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E775D" w14:textId="77777777" w:rsidR="00AB2617" w:rsidRPr="00BC26ED" w:rsidRDefault="00AB2617" w:rsidP="00AB2617">
      <w:pPr>
        <w:pStyle w:val="berschrift2"/>
        <w:pageBreakBefore/>
        <w:numPr>
          <w:ilvl w:val="0"/>
          <w:numId w:val="0"/>
        </w:numPr>
        <w:jc w:val="both"/>
        <w:rPr>
          <w:rFonts w:asciiTheme="minorHAnsi" w:hAnsiTheme="minorHAnsi" w:cs="Arial"/>
          <w:sz w:val="28"/>
          <w:szCs w:val="28"/>
        </w:rPr>
      </w:pPr>
      <w:r w:rsidRPr="00BC26ED">
        <w:rPr>
          <w:rFonts w:asciiTheme="minorHAnsi" w:hAnsiTheme="minorHAnsi" w:cs="Arial"/>
          <w:sz w:val="28"/>
          <w:szCs w:val="28"/>
        </w:rPr>
        <w:t>Aufgaben mit Verdünnungen:</w:t>
      </w:r>
    </w:p>
    <w:p w14:paraId="2C8E51A2" w14:textId="77777777" w:rsidR="00AB2617" w:rsidRDefault="00AB2617" w:rsidP="00AB2617">
      <w:pPr>
        <w:rPr>
          <w:lang w:val="de-DE" w:eastAsia="de-DE"/>
        </w:rPr>
      </w:pPr>
    </w:p>
    <w:p w14:paraId="6ADE7BC8" w14:textId="77777777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  <w:r w:rsidRPr="00BC26ED">
        <w:rPr>
          <w:rFonts w:asciiTheme="minorHAnsi" w:hAnsiTheme="minorHAnsi"/>
          <w:lang w:val="de-DE" w:eastAsia="de-DE"/>
        </w:rPr>
        <w:t>Aufgabe 1</w:t>
      </w:r>
    </w:p>
    <w:p w14:paraId="743F8FE1" w14:textId="2B0F83AC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  <w:r w:rsidRPr="00BC26ED">
        <w:rPr>
          <w:rFonts w:asciiTheme="minorHAnsi" w:hAnsiTheme="minorHAnsi"/>
          <w:lang w:val="de-DE" w:eastAsia="de-DE"/>
        </w:rPr>
        <w:t xml:space="preserve">Zu 150 ml einer Lösung mit c = 0.3 </w:t>
      </w:r>
      <w:proofErr w:type="spellStart"/>
      <w:r w:rsidRPr="00BC26ED">
        <w:rPr>
          <w:rFonts w:asciiTheme="minorHAnsi" w:hAnsiTheme="minorHAnsi"/>
          <w:lang w:val="de-DE" w:eastAsia="de-DE"/>
        </w:rPr>
        <w:t>mol</w:t>
      </w:r>
      <w:proofErr w:type="spellEnd"/>
      <w:r w:rsidRPr="00BC26ED">
        <w:rPr>
          <w:rFonts w:asciiTheme="minorHAnsi" w:hAnsiTheme="minorHAnsi"/>
          <w:lang w:val="de-DE" w:eastAsia="de-DE"/>
        </w:rPr>
        <w:t xml:space="preserve">/L werden 200 ml Wasser gegeben. Welche Konzentration hat die Lösung jetzt? </w:t>
      </w:r>
    </w:p>
    <w:p w14:paraId="457F9E0E" w14:textId="77777777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</w:p>
    <w:p w14:paraId="38D01594" w14:textId="77777777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</w:p>
    <w:p w14:paraId="21D8B21F" w14:textId="77777777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  <w:r w:rsidRPr="00BC26ED">
        <w:rPr>
          <w:rFonts w:asciiTheme="minorHAnsi" w:hAnsiTheme="minorHAnsi"/>
          <w:lang w:val="de-DE" w:eastAsia="de-DE"/>
        </w:rPr>
        <w:t>Aufgabe 2</w:t>
      </w:r>
    </w:p>
    <w:p w14:paraId="1136238F" w14:textId="7B075BB8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  <w:r w:rsidRPr="00BC26ED">
        <w:rPr>
          <w:rFonts w:asciiTheme="minorHAnsi" w:hAnsiTheme="minorHAnsi"/>
          <w:lang w:val="de-DE" w:eastAsia="de-DE"/>
        </w:rPr>
        <w:t xml:space="preserve">Zu 300 ml einer Lösung mit c = 0.3 </w:t>
      </w:r>
      <w:proofErr w:type="spellStart"/>
      <w:r w:rsidRPr="00BC26ED">
        <w:rPr>
          <w:rFonts w:asciiTheme="minorHAnsi" w:hAnsiTheme="minorHAnsi"/>
          <w:lang w:val="de-DE" w:eastAsia="de-DE"/>
        </w:rPr>
        <w:t>mol</w:t>
      </w:r>
      <w:proofErr w:type="spellEnd"/>
      <w:r w:rsidRPr="00BC26ED">
        <w:rPr>
          <w:rFonts w:asciiTheme="minorHAnsi" w:hAnsiTheme="minorHAnsi"/>
          <w:lang w:val="de-DE" w:eastAsia="de-DE"/>
        </w:rPr>
        <w:t xml:space="preserve">/L werden 200 ml einer Lösung mit c = 0.5 </w:t>
      </w:r>
      <w:proofErr w:type="spellStart"/>
      <w:r w:rsidRPr="00BC26ED">
        <w:rPr>
          <w:rFonts w:asciiTheme="minorHAnsi" w:hAnsiTheme="minorHAnsi"/>
          <w:lang w:val="de-DE" w:eastAsia="de-DE"/>
        </w:rPr>
        <w:t>mol</w:t>
      </w:r>
      <w:proofErr w:type="spellEnd"/>
      <w:r w:rsidRPr="00BC26ED">
        <w:rPr>
          <w:rFonts w:asciiTheme="minorHAnsi" w:hAnsiTheme="minorHAnsi"/>
          <w:lang w:val="de-DE" w:eastAsia="de-DE"/>
        </w:rPr>
        <w:t xml:space="preserve">/L gegeben. Welche Konzentration hat die Lösung jetzt? </w:t>
      </w:r>
    </w:p>
    <w:p w14:paraId="64FEE5AF" w14:textId="77777777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</w:p>
    <w:p w14:paraId="2DD7119F" w14:textId="77777777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</w:p>
    <w:p w14:paraId="2ECBC300" w14:textId="77777777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  <w:r w:rsidRPr="00BC26ED">
        <w:rPr>
          <w:rFonts w:asciiTheme="minorHAnsi" w:hAnsiTheme="minorHAnsi"/>
          <w:lang w:val="de-DE" w:eastAsia="de-DE"/>
        </w:rPr>
        <w:t>Aufgabe 3</w:t>
      </w:r>
    </w:p>
    <w:p w14:paraId="5A04A05B" w14:textId="77777777" w:rsidR="00AB2617" w:rsidRDefault="00AB2617" w:rsidP="00AB2617">
      <w:pPr>
        <w:rPr>
          <w:rFonts w:asciiTheme="minorHAnsi" w:hAnsiTheme="minorHAnsi"/>
          <w:lang w:val="de-DE" w:eastAsia="de-DE"/>
        </w:rPr>
      </w:pPr>
      <w:r w:rsidRPr="00BC26ED">
        <w:rPr>
          <w:rFonts w:asciiTheme="minorHAnsi" w:hAnsiTheme="minorHAnsi"/>
          <w:lang w:val="de-DE" w:eastAsia="de-DE"/>
        </w:rPr>
        <w:t>Gegeben</w:t>
      </w:r>
      <w:r>
        <w:rPr>
          <w:rFonts w:asciiTheme="minorHAnsi" w:hAnsiTheme="minorHAnsi"/>
          <w:lang w:val="de-DE" w:eastAsia="de-DE"/>
        </w:rPr>
        <w:t>:</w:t>
      </w:r>
      <w:r w:rsidRPr="00BC26ED">
        <w:rPr>
          <w:rFonts w:asciiTheme="minorHAnsi" w:hAnsiTheme="minorHAnsi"/>
          <w:lang w:val="de-DE" w:eastAsia="de-DE"/>
        </w:rPr>
        <w:t xml:space="preserve"> 1.5 l einer Kochsalzlösung mit c</w:t>
      </w:r>
      <w:r>
        <w:rPr>
          <w:rFonts w:asciiTheme="minorHAnsi" w:hAnsiTheme="minorHAnsi"/>
          <w:lang w:val="de-DE" w:eastAsia="de-DE"/>
        </w:rPr>
        <w:t xml:space="preserve"> </w:t>
      </w:r>
      <w:r w:rsidRPr="00BC26ED">
        <w:rPr>
          <w:rFonts w:asciiTheme="minorHAnsi" w:hAnsiTheme="minorHAnsi"/>
          <w:lang w:val="de-DE" w:eastAsia="de-DE"/>
        </w:rPr>
        <w:t>=</w:t>
      </w:r>
      <w:r>
        <w:rPr>
          <w:rFonts w:asciiTheme="minorHAnsi" w:hAnsiTheme="minorHAnsi"/>
          <w:lang w:val="de-DE" w:eastAsia="de-DE"/>
        </w:rPr>
        <w:t xml:space="preserve">0.15 </w:t>
      </w:r>
      <w:proofErr w:type="spellStart"/>
      <w:r>
        <w:rPr>
          <w:rFonts w:asciiTheme="minorHAnsi" w:hAnsiTheme="minorHAnsi"/>
          <w:lang w:val="de-DE" w:eastAsia="de-DE"/>
        </w:rPr>
        <w:t>mol</w:t>
      </w:r>
      <w:proofErr w:type="spellEnd"/>
      <w:r>
        <w:rPr>
          <w:rFonts w:asciiTheme="minorHAnsi" w:hAnsiTheme="minorHAnsi"/>
          <w:lang w:val="de-DE" w:eastAsia="de-DE"/>
        </w:rPr>
        <w:t>/L.</w:t>
      </w:r>
    </w:p>
    <w:p w14:paraId="7E88963A" w14:textId="77777777" w:rsidR="00AB2617" w:rsidRDefault="00AB2617" w:rsidP="00AB2617">
      <w:pPr>
        <w:rPr>
          <w:rFonts w:asciiTheme="minorHAnsi" w:hAnsiTheme="minorHAnsi"/>
          <w:lang w:val="de-DE" w:eastAsia="de-DE"/>
        </w:rPr>
      </w:pPr>
      <w:r>
        <w:rPr>
          <w:rFonts w:asciiTheme="minorHAnsi" w:hAnsiTheme="minorHAnsi"/>
          <w:lang w:val="de-DE" w:eastAsia="de-DE"/>
        </w:rPr>
        <w:t xml:space="preserve">Gesucht: 2 l einer Kochsalzlösung mit c = 0.3 </w:t>
      </w:r>
      <w:proofErr w:type="spellStart"/>
      <w:r>
        <w:rPr>
          <w:rFonts w:asciiTheme="minorHAnsi" w:hAnsiTheme="minorHAnsi"/>
          <w:lang w:val="de-DE" w:eastAsia="de-DE"/>
        </w:rPr>
        <w:t>mol</w:t>
      </w:r>
      <w:proofErr w:type="spellEnd"/>
      <w:r>
        <w:rPr>
          <w:rFonts w:asciiTheme="minorHAnsi" w:hAnsiTheme="minorHAnsi"/>
          <w:lang w:val="de-DE" w:eastAsia="de-DE"/>
        </w:rPr>
        <w:t>/L.</w:t>
      </w:r>
    </w:p>
    <w:p w14:paraId="58F820BC" w14:textId="1E013CA7" w:rsidR="00AB2617" w:rsidRDefault="00AB2617" w:rsidP="00AB2617">
      <w:pPr>
        <w:rPr>
          <w:rFonts w:asciiTheme="minorHAnsi" w:hAnsiTheme="minorHAnsi"/>
          <w:lang w:val="de-DE" w:eastAsia="de-DE"/>
        </w:rPr>
      </w:pPr>
      <w:r>
        <w:rPr>
          <w:rFonts w:asciiTheme="minorHAnsi" w:hAnsiTheme="minorHAnsi"/>
          <w:lang w:val="de-DE" w:eastAsia="de-DE"/>
        </w:rPr>
        <w:t xml:space="preserve">Frage: Wie viele g </w:t>
      </w:r>
      <w:proofErr w:type="gramStart"/>
      <w:r>
        <w:rPr>
          <w:rFonts w:asciiTheme="minorHAnsi" w:hAnsiTheme="minorHAnsi"/>
          <w:lang w:val="de-DE" w:eastAsia="de-DE"/>
        </w:rPr>
        <w:t>Kochsalz(</w:t>
      </w:r>
      <w:proofErr w:type="gramEnd"/>
      <w:r>
        <w:rPr>
          <w:rFonts w:asciiTheme="minorHAnsi" w:hAnsiTheme="minorHAnsi"/>
          <w:lang w:val="de-DE" w:eastAsia="de-DE"/>
        </w:rPr>
        <w:t xml:space="preserve">und wie viele Liter Wasser) </w:t>
      </w:r>
      <w:proofErr w:type="spellStart"/>
      <w:r>
        <w:rPr>
          <w:rFonts w:asciiTheme="minorHAnsi" w:hAnsiTheme="minorHAnsi"/>
          <w:lang w:val="de-DE" w:eastAsia="de-DE"/>
        </w:rPr>
        <w:t>muss</w:t>
      </w:r>
      <w:proofErr w:type="spellEnd"/>
      <w:r>
        <w:rPr>
          <w:rFonts w:asciiTheme="minorHAnsi" w:hAnsiTheme="minorHAnsi"/>
          <w:lang w:val="de-DE" w:eastAsia="de-DE"/>
        </w:rPr>
        <w:t xml:space="preserve"> man zur gegebenen Kochsalzlösung dazugeben? </w:t>
      </w:r>
    </w:p>
    <w:p w14:paraId="420CBB44" w14:textId="77777777" w:rsidR="00AB2617" w:rsidRDefault="00AB2617" w:rsidP="00AB2617">
      <w:pPr>
        <w:rPr>
          <w:rFonts w:asciiTheme="minorHAnsi" w:hAnsiTheme="minorHAnsi"/>
          <w:lang w:val="de-DE" w:eastAsia="de-DE"/>
        </w:rPr>
      </w:pPr>
    </w:p>
    <w:p w14:paraId="42132E55" w14:textId="77777777" w:rsidR="00AB2617" w:rsidRDefault="00AB2617" w:rsidP="00AB2617">
      <w:pPr>
        <w:rPr>
          <w:rFonts w:asciiTheme="minorHAnsi" w:hAnsiTheme="minorHAnsi"/>
          <w:lang w:val="de-DE" w:eastAsia="de-DE"/>
        </w:rPr>
      </w:pPr>
    </w:p>
    <w:p w14:paraId="74E539FC" w14:textId="77777777" w:rsidR="00AB2617" w:rsidRDefault="00AB2617" w:rsidP="00AB2617">
      <w:pPr>
        <w:rPr>
          <w:rFonts w:asciiTheme="minorHAnsi" w:hAnsiTheme="minorHAnsi"/>
          <w:lang w:val="de-DE" w:eastAsia="de-DE"/>
        </w:rPr>
      </w:pPr>
      <w:r>
        <w:rPr>
          <w:rFonts w:asciiTheme="minorHAnsi" w:hAnsiTheme="minorHAnsi"/>
          <w:lang w:val="de-DE" w:eastAsia="de-DE"/>
        </w:rPr>
        <w:t>Aufgabe 4</w:t>
      </w:r>
    </w:p>
    <w:p w14:paraId="18EE60DA" w14:textId="26EA582E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  <w:r>
        <w:rPr>
          <w:rFonts w:asciiTheme="minorHAnsi" w:hAnsiTheme="minorHAnsi"/>
          <w:lang w:val="de-DE" w:eastAsia="de-DE"/>
        </w:rPr>
        <w:t xml:space="preserve">1 l einer Kochsalzlösung wiegen 1.34 kg. Welche Konzentration hat die Lösung? </w:t>
      </w:r>
    </w:p>
    <w:p w14:paraId="0C0638AE" w14:textId="77777777" w:rsidR="00AB2617" w:rsidRPr="00BC26ED" w:rsidRDefault="00AB2617" w:rsidP="00AB2617">
      <w:pPr>
        <w:rPr>
          <w:rFonts w:asciiTheme="minorHAnsi" w:hAnsiTheme="minorHAnsi"/>
          <w:lang w:val="de-DE" w:eastAsia="de-DE"/>
        </w:rPr>
      </w:pPr>
    </w:p>
    <w:p w14:paraId="65B92880" w14:textId="77777777" w:rsidR="00013CBE" w:rsidRDefault="00013CBE"/>
    <w:sectPr w:rsidR="00013C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43D4"/>
    <w:multiLevelType w:val="multilevel"/>
    <w:tmpl w:val="A26EE6F0"/>
    <w:lvl w:ilvl="0">
      <w:start w:val="1"/>
      <w:numFmt w:val="decimal"/>
      <w:lvlRestart w:val="0"/>
      <w:pStyle w:val="berschrift1"/>
      <w:isLgl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578" w:hanging="57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40"/>
        </w:tabs>
        <w:ind w:left="862" w:hanging="86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17"/>
    <w:rsid w:val="00013CBE"/>
    <w:rsid w:val="00A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A2938"/>
  <w15:chartTrackingRefBased/>
  <w15:docId w15:val="{9BD39D6F-EB84-435D-A21E-014FE0DB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berschrift2"/>
    <w:link w:val="berschrift1Zchn"/>
    <w:qFormat/>
    <w:rsid w:val="00AB2617"/>
    <w:pPr>
      <w:keepNext/>
      <w:numPr>
        <w:numId w:val="1"/>
      </w:numPr>
      <w:tabs>
        <w:tab w:val="left" w:pos="851"/>
      </w:tabs>
      <w:spacing w:before="240" w:after="60"/>
      <w:outlineLvl w:val="0"/>
    </w:pPr>
    <w:rPr>
      <w:rFonts w:ascii="Comic Sans MS" w:hAnsi="Comic Sans MS"/>
      <w:b/>
      <w:kern w:val="28"/>
      <w:sz w:val="28"/>
      <w:szCs w:val="20"/>
      <w:lang w:val="de-DE" w:eastAsia="de-DE"/>
    </w:rPr>
  </w:style>
  <w:style w:type="paragraph" w:styleId="berschrift2">
    <w:name w:val="heading 2"/>
    <w:basedOn w:val="Standard"/>
    <w:next w:val="berschrift3"/>
    <w:link w:val="berschrift2Zchn"/>
    <w:qFormat/>
    <w:rsid w:val="00AB2617"/>
    <w:pPr>
      <w:keepNext/>
      <w:numPr>
        <w:ilvl w:val="1"/>
        <w:numId w:val="1"/>
      </w:numPr>
      <w:spacing w:before="120" w:after="60"/>
      <w:outlineLvl w:val="1"/>
    </w:pPr>
    <w:rPr>
      <w:rFonts w:ascii="Comic Sans MS" w:hAnsi="Comic Sans MS"/>
      <w:b/>
      <w:szCs w:val="20"/>
      <w:lang w:val="de-DE" w:eastAsia="de-DE"/>
    </w:rPr>
  </w:style>
  <w:style w:type="paragraph" w:styleId="berschrift3">
    <w:name w:val="heading 3"/>
    <w:basedOn w:val="berschrift2"/>
    <w:next w:val="Standard"/>
    <w:link w:val="berschrift3Zchn"/>
    <w:qFormat/>
    <w:rsid w:val="00AB2617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AB2617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Comic Sans MS" w:hAnsi="Comic Sans MS"/>
      <w:b/>
      <w:sz w:val="20"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AB2617"/>
    <w:pPr>
      <w:numPr>
        <w:ilvl w:val="4"/>
        <w:numId w:val="1"/>
      </w:numPr>
      <w:spacing w:before="240" w:after="60"/>
      <w:outlineLvl w:val="4"/>
    </w:pPr>
    <w:rPr>
      <w:rFonts w:ascii="Comic Sans MS" w:hAnsi="Comic Sans MS"/>
      <w:b/>
      <w:bCs/>
      <w:sz w:val="18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AB2617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AB261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18"/>
      <w:szCs w:val="20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AB261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18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AB2617"/>
    <w:pPr>
      <w:numPr>
        <w:ilvl w:val="8"/>
        <w:numId w:val="1"/>
      </w:numPr>
      <w:spacing w:line="276" w:lineRule="auto"/>
      <w:jc w:val="both"/>
      <w:outlineLvl w:val="8"/>
    </w:pPr>
    <w:rPr>
      <w:rFonts w:ascii="Comic Sans MS" w:hAnsi="Comic Sans MS"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B2617"/>
    <w:rPr>
      <w:rFonts w:ascii="Comic Sans MS" w:eastAsia="Times New Roman" w:hAnsi="Comic Sans MS" w:cs="Times New Roman"/>
      <w:b/>
      <w:kern w:val="28"/>
      <w:sz w:val="2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AB2617"/>
    <w:rPr>
      <w:rFonts w:ascii="Comic Sans MS" w:eastAsia="Times New Roman" w:hAnsi="Comic Sans MS" w:cs="Times New Roman"/>
      <w:b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AB2617"/>
    <w:rPr>
      <w:rFonts w:ascii="Comic Sans MS" w:eastAsia="Times New Roman" w:hAnsi="Comic Sans MS" w:cs="Times New Roman"/>
      <w:b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B2617"/>
    <w:rPr>
      <w:rFonts w:ascii="Comic Sans MS" w:eastAsia="Times New Roman" w:hAnsi="Comic Sans MS" w:cs="Times New Roman"/>
      <w:b/>
      <w:sz w:val="20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AB2617"/>
    <w:rPr>
      <w:rFonts w:ascii="Comic Sans MS" w:eastAsia="Times New Roman" w:hAnsi="Comic Sans MS" w:cs="Times New Roman"/>
      <w:b/>
      <w:bCs/>
      <w:sz w:val="18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AB2617"/>
    <w:rPr>
      <w:rFonts w:ascii="Times New Roman" w:eastAsia="Times New Roman" w:hAnsi="Times New Roman" w:cs="Times New Roman"/>
      <w:i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AB2617"/>
    <w:rPr>
      <w:rFonts w:ascii="Arial" w:eastAsia="Times New Roman" w:hAnsi="Arial" w:cs="Times New Roman"/>
      <w:sz w:val="18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AB2617"/>
    <w:rPr>
      <w:rFonts w:ascii="Arial" w:eastAsia="Times New Roman" w:hAnsi="Arial" w:cs="Times New Roman"/>
      <w:i/>
      <w:sz w:val="18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AB2617"/>
    <w:rPr>
      <w:rFonts w:ascii="Comic Sans MS" w:eastAsia="Times New Roman" w:hAnsi="Comic Sans MS" w:cs="Times New Roman"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2021-01-02T17:33:00Z</dcterms:created>
  <dcterms:modified xsi:type="dcterms:W3CDTF">2021-01-02T17:34:00Z</dcterms:modified>
</cp:coreProperties>
</file>