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A1C9F" w14:textId="385AB204" w:rsidR="004A6FFE" w:rsidRDefault="004A6FFE"/>
    <w:p w14:paraId="0A6C1B33" w14:textId="05C9A09C" w:rsidR="0091074D" w:rsidRDefault="0091074D">
      <w:r>
        <w:t>Nachweis mit Lambert-Beer</w:t>
      </w:r>
    </w:p>
    <w:p w14:paraId="23234648" w14:textId="3729E210" w:rsidR="0091074D" w:rsidRDefault="0091074D"/>
    <w:p w14:paraId="5CD250E2" w14:textId="26BCA550" w:rsidR="0072561B" w:rsidRPr="00943C0F" w:rsidRDefault="00943C0F">
      <w:pPr>
        <w:rPr>
          <w:b/>
          <w:bCs/>
        </w:rPr>
      </w:pPr>
      <w:r w:rsidRPr="00943C0F">
        <w:rPr>
          <w:b/>
          <w:bCs/>
        </w:rPr>
        <w:t xml:space="preserve">Aufgabe 1) </w:t>
      </w:r>
    </w:p>
    <w:p w14:paraId="4397D6CA" w14:textId="0E44487A" w:rsidR="0072561B" w:rsidRDefault="0072561B">
      <w:r>
        <w:t xml:space="preserve">Erstelle mit </w:t>
      </w:r>
      <w:r>
        <w:t>NiSO</w:t>
      </w:r>
      <w:r w:rsidRPr="006F09AD">
        <w:rPr>
          <w:vertAlign w:val="subscript"/>
        </w:rPr>
        <w:t>4</w:t>
      </w:r>
      <w:r>
        <w:t>*</w:t>
      </w:r>
      <w:r>
        <w:t>7</w:t>
      </w:r>
      <w:r>
        <w:t>H</w:t>
      </w:r>
      <w:r w:rsidRPr="006F09AD">
        <w:rPr>
          <w:vertAlign w:val="subscript"/>
        </w:rPr>
        <w:t>2</w:t>
      </w:r>
      <w:r>
        <w:t>0</w:t>
      </w:r>
      <w:r>
        <w:t xml:space="preserve"> eine Eichgerade. Stelle dazu jeweils eine Lösung mit c</w:t>
      </w:r>
      <w:r w:rsidR="00943C0F">
        <w:t xml:space="preserve"> </w:t>
      </w:r>
      <w:r>
        <w:t>=</w:t>
      </w:r>
      <w:r w:rsidR="00943C0F">
        <w:t xml:space="preserve"> </w:t>
      </w:r>
      <w:r>
        <w:t>0.1 M, 0.2 M und 0.4 M her und messe bei allen möglichen Wellenlängen. Vergiss die Kalibrierung nicht. Entscheide aufgrund der gemessenen Werte, bei welcher Wellenlänge das Lambert-Beer-Gesetz optimal zutrifft (z.B. 0.1 M</w:t>
      </w:r>
      <w:r w:rsidR="00835035">
        <w:t xml:space="preserve"> </w:t>
      </w:r>
      <w:r w:rsidR="00835035">
        <w:rPr>
          <w:rFonts w:ascii="Royal Society of Chemistry" w:hAnsi="Royal Society of Chemistry"/>
        </w:rPr>
        <w:t>↔</w:t>
      </w:r>
      <w:r>
        <w:t xml:space="preserve"> 0.4 M sollte gemäss Theorie einen 4* höheren </w:t>
      </w:r>
      <w:r w:rsidR="00835035">
        <w:t>E-</w:t>
      </w:r>
      <w:r>
        <w:t>Wert haben</w:t>
      </w:r>
      <w:r w:rsidR="00E36FF2">
        <w:t xml:space="preserve"> etc.</w:t>
      </w:r>
      <w:r>
        <w:t>)</w:t>
      </w:r>
      <w:r w:rsidR="00943C0F">
        <w:t>.</w:t>
      </w:r>
    </w:p>
    <w:p w14:paraId="54AA82F8" w14:textId="087407CB" w:rsidR="00943C0F" w:rsidRDefault="00943C0F">
      <w:r>
        <w:t xml:space="preserve">Bestimme nun die Konzentration sowie die Anzahl mg in der unbekannten Probe A. Zeige das Resultat </w:t>
      </w:r>
      <w:r w:rsidR="00E36FF2">
        <w:t xml:space="preserve">inklusive Eichgerade </w:t>
      </w:r>
      <w:r>
        <w:t>dem Lehrer. Der Fehler sollte nicht 10% überschreiten.</w:t>
      </w:r>
    </w:p>
    <w:p w14:paraId="7995B90D" w14:textId="13A573DA" w:rsidR="0072561B" w:rsidRDefault="0072561B"/>
    <w:p w14:paraId="4D5A2A77" w14:textId="58F2802C" w:rsidR="00943C0F" w:rsidRPr="00943C0F" w:rsidRDefault="00943C0F">
      <w:pPr>
        <w:rPr>
          <w:b/>
          <w:bCs/>
        </w:rPr>
      </w:pPr>
      <w:r w:rsidRPr="00943C0F">
        <w:rPr>
          <w:b/>
          <w:bCs/>
        </w:rPr>
        <w:t xml:space="preserve">Aufgabe </w:t>
      </w:r>
      <w:r>
        <w:rPr>
          <w:b/>
          <w:bCs/>
        </w:rPr>
        <w:t>2</w:t>
      </w:r>
      <w:r w:rsidRPr="00943C0F">
        <w:rPr>
          <w:b/>
          <w:bCs/>
        </w:rPr>
        <w:t xml:space="preserve">) </w:t>
      </w:r>
    </w:p>
    <w:p w14:paraId="32FF42DE" w14:textId="0C286E20" w:rsidR="0072561B" w:rsidRDefault="00943C0F">
      <w:r>
        <w:t>Gehe analog mit der zweiten unbekannten Probe vor. Sie enthalte Kupfersulfat. Achtung beim Herstellen der Eichlösungen: Kupfersulfat reagiert mit Wasser in einer exothermen Reaktion.</w:t>
      </w:r>
    </w:p>
    <w:p w14:paraId="06158584" w14:textId="6D4A31EA" w:rsidR="0021476B" w:rsidRDefault="00E36FF2">
      <w:r>
        <w:t>Die</w:t>
      </w:r>
      <w:r w:rsidR="0021476B">
        <w:t xml:space="preserve"> unbekannte </w:t>
      </w:r>
      <w:r w:rsidR="00DE7786">
        <w:t>Probe ist</w:t>
      </w:r>
      <w:r w:rsidR="0021476B">
        <w:t xml:space="preserve"> </w:t>
      </w:r>
      <w:r w:rsidR="0021476B">
        <w:t>B</w:t>
      </w:r>
      <w:r w:rsidR="0021476B">
        <w:t xml:space="preserve">. </w:t>
      </w:r>
    </w:p>
    <w:p w14:paraId="266FE527" w14:textId="2DB6DD04" w:rsidR="00943C0F" w:rsidRDefault="00943C0F"/>
    <w:p w14:paraId="47434613" w14:textId="77777777" w:rsidR="006F09AD" w:rsidRDefault="006F09AD"/>
    <w:sectPr w:rsidR="006F09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l Society of Chemistr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4D"/>
    <w:rsid w:val="00050664"/>
    <w:rsid w:val="0021476B"/>
    <w:rsid w:val="004A6FFE"/>
    <w:rsid w:val="005E4A0E"/>
    <w:rsid w:val="006F09AD"/>
    <w:rsid w:val="0072561B"/>
    <w:rsid w:val="007F2ED1"/>
    <w:rsid w:val="00835035"/>
    <w:rsid w:val="00845094"/>
    <w:rsid w:val="0091074D"/>
    <w:rsid w:val="0092425A"/>
    <w:rsid w:val="00943C0F"/>
    <w:rsid w:val="00976FBC"/>
    <w:rsid w:val="00A8149C"/>
    <w:rsid w:val="00D06962"/>
    <w:rsid w:val="00DE7786"/>
    <w:rsid w:val="00E3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5D279"/>
  <w15:chartTrackingRefBased/>
  <w15:docId w15:val="{09652995-9B24-4D60-B760-5131B9EF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47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16</cp:revision>
  <cp:lastPrinted>2021-01-24T11:29:00Z</cp:lastPrinted>
  <dcterms:created xsi:type="dcterms:W3CDTF">2021-01-20T16:37:00Z</dcterms:created>
  <dcterms:modified xsi:type="dcterms:W3CDTF">2021-01-24T11:39:00Z</dcterms:modified>
</cp:coreProperties>
</file>