
<file path=[Content_Types].xml><?xml version="1.0" encoding="utf-8"?>
<Types xmlns="http://schemas.openxmlformats.org/package/2006/content-types">
  <Override PartName="/word/fontTable.xml" ContentType="application/vnd.openxmlformats-officedocument.wordprocessingml.fontTable+xml"/>
  <Override PartName="/word/footer1.xml" ContentType="application/vnd.openxmlformats-officedocument.wordprocessingml.footer+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customXml/itemProps1.xml" ContentType="application/vnd.openxmlformats-officedocument.customXmlProperties+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tyles.xml" ContentType="application/vnd.openxmlformats-officedocument.wordprocessingml.styles+xml"/>
  <Default Extension="rels" ContentType="application/vnd.openxmlformats-package.relationships+xml"/>
  <Override PartName="/word/header2.xml" ContentType="application/vnd.openxmlformats-officedocument.wordprocessingml.header+xml"/>
  <Override PartName="/word/settings.xml" ContentType="application/vnd.openxmlformats-officedocument.wordprocessingml.settings+xml"/>
  <Override PartName="/word/document.xml" ContentType="application/vnd.openxmlformats-officedocument.wordprocessingml.document.main+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B965AB" w:rsidRPr="00537373" w:rsidRDefault="00B965AB" w:rsidP="008E53AA">
      <w:pPr>
        <w:pStyle w:val="TOCHeading"/>
        <w:spacing w:line="240" w:lineRule="auto"/>
        <w:jc w:val="center"/>
        <w:rPr>
          <w:emboss/>
          <w:color w:val="FFFFFF" w:themeColor="background1"/>
          <w:sz w:val="72"/>
        </w:rPr>
      </w:pPr>
      <w:r w:rsidRPr="00537373">
        <w:rPr>
          <w:emboss/>
          <w:noProof/>
          <w:sz w:val="72"/>
        </w:rPr>
        <w:drawing>
          <wp:anchor distT="0" distB="0" distL="114300" distR="114300" simplePos="0" relativeHeight="251658240" behindDoc="1" locked="0" layoutInCell="1" allowOverlap="1">
            <wp:simplePos x="0" y="0"/>
            <wp:positionH relativeFrom="column">
              <wp:posOffset>-2800321</wp:posOffset>
            </wp:positionH>
            <wp:positionV relativeFrom="paragraph">
              <wp:posOffset>742920</wp:posOffset>
            </wp:positionV>
            <wp:extent cx="11085771" cy="7773670"/>
            <wp:effectExtent l="0" t="1676400" r="0" b="1624330"/>
            <wp:wrapNone/>
            <wp:docPr id="23" name="" descr="::Downloads:Many_Moo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Many_Moons1.jpg"/>
                    <pic:cNvPicPr>
                      <a:picLocks noChangeAspect="1" noChangeArrowheads="1"/>
                    </pic:cNvPicPr>
                  </pic:nvPicPr>
                  <pic:blipFill>
                    <a:blip r:embed="rId6"/>
                    <a:srcRect/>
                    <a:stretch>
                      <a:fillRect/>
                    </a:stretch>
                  </pic:blipFill>
                  <pic:spPr bwMode="auto">
                    <a:xfrm rot="16200000">
                      <a:off x="0" y="0"/>
                      <a:ext cx="11085771" cy="7773670"/>
                    </a:xfrm>
                    <a:prstGeom prst="rect">
                      <a:avLst/>
                    </a:prstGeom>
                    <a:noFill/>
                    <a:ln w="9525">
                      <a:noFill/>
                      <a:miter lim="800000"/>
                      <a:headEnd/>
                      <a:tailEnd/>
                    </a:ln>
                    <a:effectLst/>
                    <a:scene3d>
                      <a:camera prst="orthographicFront">
                        <a:rot lat="0" lon="10800000" rev="0"/>
                      </a:camera>
                      <a:lightRig rig="threePt" dir="t"/>
                    </a:scene3d>
                  </pic:spPr>
                </pic:pic>
              </a:graphicData>
            </a:graphic>
          </wp:anchor>
        </w:drawing>
      </w:r>
      <w:r w:rsidR="00236168" w:rsidRPr="00537373">
        <w:rPr>
          <w:emboss/>
          <w:color w:val="FFFFFF" w:themeColor="background1"/>
          <w:sz w:val="72"/>
        </w:rPr>
        <w:t xml:space="preserve">Developing the </w:t>
      </w:r>
      <w:r w:rsidR="001831BC" w:rsidRPr="00537373">
        <w:rPr>
          <w:emboss/>
          <w:color w:val="FFFFFF" w:themeColor="background1"/>
          <w:sz w:val="72"/>
        </w:rPr>
        <w:t>P</w:t>
      </w:r>
      <w:r w:rsidR="00236168" w:rsidRPr="00537373">
        <w:rPr>
          <w:emboss/>
          <w:color w:val="FFFFFF" w:themeColor="background1"/>
          <w:sz w:val="72"/>
        </w:rPr>
        <w:t>lanetarium</w:t>
      </w:r>
      <w:r w:rsidR="001831BC" w:rsidRPr="00537373">
        <w:rPr>
          <w:emboss/>
          <w:color w:val="FFFFFF" w:themeColor="background1"/>
          <w:sz w:val="72"/>
        </w:rPr>
        <w:t xml:space="preserve"> S</w:t>
      </w:r>
      <w:r w:rsidR="008E53AA">
        <w:rPr>
          <w:emboss/>
          <w:color w:val="FFFFFF" w:themeColor="background1"/>
          <w:sz w:val="72"/>
        </w:rPr>
        <w:t xml:space="preserve">how </w:t>
      </w:r>
      <w:r w:rsidR="00236168" w:rsidRPr="00537373">
        <w:rPr>
          <w:emboss/>
          <w:color w:val="FFFFFF" w:themeColor="background1"/>
          <w:sz w:val="72"/>
        </w:rPr>
        <w:t>“</w:t>
      </w:r>
      <w:r w:rsidR="008E53AA">
        <w:rPr>
          <w:emboss/>
          <w:color w:val="FFFFFF" w:themeColor="background1"/>
          <w:sz w:val="72"/>
        </w:rPr>
        <w:t>Moons </w:t>
      </w:r>
      <w:r w:rsidR="001831BC" w:rsidRPr="00537373">
        <w:rPr>
          <w:emboss/>
          <w:color w:val="FFFFFF" w:themeColor="background1"/>
          <w:sz w:val="72"/>
        </w:rPr>
        <w:t>of our Solar S</w:t>
      </w:r>
      <w:r w:rsidRPr="00537373">
        <w:rPr>
          <w:emboss/>
          <w:color w:val="FFFFFF" w:themeColor="background1"/>
          <w:sz w:val="72"/>
        </w:rPr>
        <w:t>ystem</w:t>
      </w:r>
      <w:r w:rsidR="00236168" w:rsidRPr="00537373">
        <w:rPr>
          <w:emboss/>
          <w:color w:val="FFFFFF" w:themeColor="background1"/>
          <w:sz w:val="72"/>
        </w:rPr>
        <w:t>”</w:t>
      </w:r>
    </w:p>
    <w:p w:rsidR="00B965AB" w:rsidRPr="00537373" w:rsidRDefault="00B965AB" w:rsidP="00236168">
      <w:pPr>
        <w:pStyle w:val="TOCHeading"/>
        <w:spacing w:line="240" w:lineRule="auto"/>
        <w:jc w:val="center"/>
        <w:rPr>
          <w:emboss/>
          <w:color w:val="FFFFFF" w:themeColor="background1"/>
          <w:sz w:val="72"/>
        </w:rPr>
      </w:pPr>
    </w:p>
    <w:p w:rsidR="00B965AB" w:rsidRPr="00537373" w:rsidRDefault="00B965AB" w:rsidP="00236168">
      <w:pPr>
        <w:pStyle w:val="TOCHeading"/>
        <w:spacing w:line="240" w:lineRule="auto"/>
        <w:jc w:val="center"/>
        <w:rPr>
          <w:b w:val="0"/>
          <w:emboss/>
          <w:color w:val="FFFFFF" w:themeColor="background1"/>
          <w:sz w:val="48"/>
        </w:rPr>
      </w:pPr>
      <w:r w:rsidRPr="00537373">
        <w:rPr>
          <w:b w:val="0"/>
          <w:emboss/>
          <w:color w:val="FFFFFF" w:themeColor="background1"/>
          <w:sz w:val="48"/>
        </w:rPr>
        <w:t>Matura paper by Lukas Hänggi</w:t>
      </w:r>
    </w:p>
    <w:p w:rsidR="00B965AB" w:rsidRPr="00537373" w:rsidRDefault="00B965AB" w:rsidP="00236168">
      <w:pPr>
        <w:pStyle w:val="TOCHeading"/>
        <w:spacing w:line="240" w:lineRule="auto"/>
        <w:jc w:val="center"/>
        <w:rPr>
          <w:b w:val="0"/>
          <w:emboss/>
          <w:color w:val="FFFFFF" w:themeColor="background1"/>
          <w:sz w:val="48"/>
        </w:rPr>
      </w:pPr>
      <w:proofErr w:type="spellStart"/>
      <w:r w:rsidRPr="00537373">
        <w:rPr>
          <w:b w:val="0"/>
          <w:emboss/>
          <w:color w:val="FFFFFF" w:themeColor="background1"/>
          <w:sz w:val="48"/>
        </w:rPr>
        <w:t>Kantonsschule</w:t>
      </w:r>
      <w:proofErr w:type="spellEnd"/>
      <w:r w:rsidRPr="00537373">
        <w:rPr>
          <w:b w:val="0"/>
          <w:emboss/>
          <w:color w:val="FFFFFF" w:themeColor="background1"/>
          <w:sz w:val="48"/>
        </w:rPr>
        <w:t xml:space="preserve"> Schaffhausen</w:t>
      </w:r>
    </w:p>
    <w:p w:rsidR="00236168" w:rsidRPr="00537373" w:rsidRDefault="00B965AB" w:rsidP="00236168">
      <w:pPr>
        <w:pStyle w:val="TOCHeading"/>
        <w:spacing w:line="240" w:lineRule="auto"/>
        <w:jc w:val="center"/>
        <w:rPr>
          <w:b w:val="0"/>
          <w:emboss/>
          <w:color w:val="FFFFFF" w:themeColor="background1"/>
          <w:sz w:val="48"/>
        </w:rPr>
      </w:pPr>
      <w:r w:rsidRPr="00537373">
        <w:rPr>
          <w:b w:val="0"/>
          <w:emboss/>
          <w:color w:val="FFFFFF" w:themeColor="background1"/>
          <w:sz w:val="48"/>
        </w:rPr>
        <w:t>4m</w:t>
      </w:r>
      <w:r w:rsidR="00236168" w:rsidRPr="00537373">
        <w:rPr>
          <w:b w:val="0"/>
          <w:emboss/>
          <w:color w:val="FFFFFF" w:themeColor="background1"/>
          <w:sz w:val="48"/>
        </w:rPr>
        <w:t>c</w:t>
      </w:r>
    </w:p>
    <w:p w:rsidR="00236168" w:rsidRPr="00537373" w:rsidRDefault="00236168" w:rsidP="00236168">
      <w:pPr>
        <w:jc w:val="center"/>
        <w:rPr>
          <w:emboss/>
          <w:color w:val="FFFFFF" w:themeColor="background1"/>
          <w:sz w:val="48"/>
        </w:rPr>
      </w:pPr>
      <w:r w:rsidRPr="00537373">
        <w:rPr>
          <w:emboss/>
          <w:color w:val="FFFFFF" w:themeColor="background1"/>
          <w:sz w:val="48"/>
        </w:rPr>
        <w:t>December 2013</w:t>
      </w:r>
    </w:p>
    <w:p w:rsidR="00B965AB" w:rsidRPr="00537373" w:rsidRDefault="00B965AB" w:rsidP="00236168">
      <w:pPr>
        <w:jc w:val="center"/>
        <w:rPr>
          <w:emboss/>
          <w:color w:val="FFFFFF" w:themeColor="background1"/>
          <w:sz w:val="48"/>
        </w:rPr>
      </w:pPr>
    </w:p>
    <w:p w:rsidR="00B965AB" w:rsidRPr="00537373" w:rsidRDefault="00B965AB" w:rsidP="00236168">
      <w:pPr>
        <w:pStyle w:val="TOCHeading"/>
        <w:spacing w:line="240" w:lineRule="auto"/>
        <w:jc w:val="center"/>
        <w:rPr>
          <w:b w:val="0"/>
          <w:emboss/>
          <w:color w:val="FFFFFF" w:themeColor="background1"/>
          <w:sz w:val="48"/>
        </w:rPr>
      </w:pPr>
    </w:p>
    <w:p w:rsidR="00075735" w:rsidRPr="008E53AA" w:rsidRDefault="00B965AB" w:rsidP="008E53AA">
      <w:pPr>
        <w:pStyle w:val="TOCHeading"/>
        <w:spacing w:line="240" w:lineRule="auto"/>
        <w:jc w:val="center"/>
        <w:rPr>
          <w:b w:val="0"/>
          <w:emboss/>
          <w:color w:val="FFFFFF" w:themeColor="background1"/>
          <w:sz w:val="48"/>
        </w:rPr>
      </w:pPr>
      <w:r w:rsidRPr="00537373">
        <w:rPr>
          <w:b w:val="0"/>
          <w:emboss/>
          <w:color w:val="FFFFFF" w:themeColor="background1"/>
          <w:sz w:val="48"/>
        </w:rPr>
        <w:t>S</w:t>
      </w:r>
      <w:r w:rsidR="008E53AA">
        <w:rPr>
          <w:b w:val="0"/>
          <w:emboss/>
          <w:color w:val="FFFFFF" w:themeColor="background1"/>
          <w:sz w:val="48"/>
        </w:rPr>
        <w:t xml:space="preserve">upervised by Rainer </w:t>
      </w:r>
      <w:proofErr w:type="spellStart"/>
      <w:r w:rsidR="008E53AA">
        <w:rPr>
          <w:b w:val="0"/>
          <w:emboss/>
          <w:color w:val="FFFFFF" w:themeColor="background1"/>
          <w:sz w:val="48"/>
        </w:rPr>
        <w:t>Steiger</w:t>
      </w:r>
      <w:proofErr w:type="spellEnd"/>
      <w:r w:rsidR="008E53AA">
        <w:rPr>
          <w:b w:val="0"/>
          <w:emboss/>
          <w:color w:val="FFFFFF" w:themeColor="background1"/>
          <w:sz w:val="48"/>
        </w:rPr>
        <w:t xml:space="preserve"> and Andrea </w:t>
      </w:r>
      <w:proofErr w:type="spellStart"/>
      <w:r w:rsidR="001A1E70" w:rsidRPr="00537373">
        <w:rPr>
          <w:b w:val="0"/>
          <w:emboss/>
          <w:color w:val="FFFFFF" w:themeColor="background1"/>
          <w:sz w:val="48"/>
        </w:rPr>
        <w:t>Jedlicka</w:t>
      </w:r>
      <w:proofErr w:type="spellEnd"/>
      <w:r w:rsidR="00DB3524" w:rsidRPr="00236168">
        <w:rPr>
          <w:color w:val="FFFFFF" w:themeColor="background1"/>
          <w:sz w:val="72"/>
        </w:rPr>
        <w:br w:type="page"/>
      </w:r>
    </w:p>
    <w:sdt>
      <w:sdtPr>
        <w:rPr>
          <w:rFonts w:asciiTheme="minorHAnsi" w:eastAsiaTheme="minorHAnsi" w:hAnsiTheme="minorHAnsi" w:cstheme="minorBidi"/>
          <w:b w:val="0"/>
          <w:bCs w:val="0"/>
          <w:color w:val="auto"/>
          <w:sz w:val="24"/>
          <w:szCs w:val="24"/>
        </w:rPr>
        <w:id w:val="158377642"/>
        <w:docPartObj>
          <w:docPartGallery w:val="Table of Contents"/>
          <w:docPartUnique/>
        </w:docPartObj>
      </w:sdtPr>
      <w:sdtContent>
        <w:p w:rsidR="00C35313" w:rsidRDefault="00C35313" w:rsidP="008E53AA">
          <w:pPr>
            <w:pStyle w:val="TOCHeading"/>
            <w:spacing w:before="0"/>
            <w:jc w:val="both"/>
          </w:pPr>
          <w:r w:rsidRPr="00537373">
            <w:rPr>
              <w:rStyle w:val="Heading1Char"/>
            </w:rPr>
            <w:t>Table of Contents</w:t>
          </w:r>
        </w:p>
        <w:p w:rsidR="0091491E" w:rsidRDefault="005D7D18">
          <w:pPr>
            <w:pStyle w:val="TOC1"/>
            <w:tabs>
              <w:tab w:val="right" w:leader="dot" w:pos="8290"/>
            </w:tabs>
            <w:rPr>
              <w:rFonts w:eastAsiaTheme="minorEastAsia"/>
              <w:b w:val="0"/>
              <w:caps w:val="0"/>
              <w:noProof/>
              <w:sz w:val="24"/>
              <w:szCs w:val="24"/>
            </w:rPr>
          </w:pPr>
          <w:r w:rsidRPr="005D7D18">
            <w:fldChar w:fldCharType="begin"/>
          </w:r>
          <w:r w:rsidR="00C35313">
            <w:instrText xml:space="preserve"> TOC \o "1-3" \h \z \u </w:instrText>
          </w:r>
          <w:r w:rsidRPr="005D7D18">
            <w:fldChar w:fldCharType="separate"/>
          </w:r>
          <w:r w:rsidR="0091491E">
            <w:rPr>
              <w:noProof/>
            </w:rPr>
            <w:t>1 Introduction</w:t>
          </w:r>
          <w:r w:rsidR="0091491E">
            <w:rPr>
              <w:noProof/>
            </w:rPr>
            <w:tab/>
          </w:r>
          <w:r>
            <w:rPr>
              <w:noProof/>
            </w:rPr>
            <w:fldChar w:fldCharType="begin"/>
          </w:r>
          <w:r w:rsidR="0091491E">
            <w:rPr>
              <w:noProof/>
            </w:rPr>
            <w:instrText xml:space="preserve"> PAGEREF _Toc247556410 \h </w:instrText>
          </w:r>
          <w:r w:rsidR="006C3E42">
            <w:rPr>
              <w:noProof/>
            </w:rPr>
          </w:r>
          <w:r>
            <w:rPr>
              <w:noProof/>
            </w:rPr>
            <w:fldChar w:fldCharType="separate"/>
          </w:r>
          <w:r w:rsidR="00EB72BE">
            <w:rPr>
              <w:noProof/>
            </w:rPr>
            <w:t>2</w:t>
          </w:r>
          <w:r>
            <w:rPr>
              <w:noProof/>
            </w:rPr>
            <w:fldChar w:fldCharType="end"/>
          </w:r>
        </w:p>
        <w:p w:rsidR="0091491E" w:rsidRDefault="0091491E">
          <w:pPr>
            <w:pStyle w:val="TOC1"/>
            <w:tabs>
              <w:tab w:val="right" w:leader="dot" w:pos="8290"/>
            </w:tabs>
            <w:rPr>
              <w:rFonts w:eastAsiaTheme="minorEastAsia"/>
              <w:b w:val="0"/>
              <w:caps w:val="0"/>
              <w:noProof/>
              <w:sz w:val="24"/>
              <w:szCs w:val="24"/>
            </w:rPr>
          </w:pPr>
          <w:r>
            <w:rPr>
              <w:noProof/>
            </w:rPr>
            <w:t>2 The Setup</w:t>
          </w:r>
          <w:r>
            <w:rPr>
              <w:noProof/>
            </w:rPr>
            <w:tab/>
          </w:r>
          <w:r w:rsidR="005D7D18">
            <w:rPr>
              <w:noProof/>
            </w:rPr>
            <w:fldChar w:fldCharType="begin"/>
          </w:r>
          <w:r>
            <w:rPr>
              <w:noProof/>
            </w:rPr>
            <w:instrText xml:space="preserve"> PAGEREF _Toc247556411 \h </w:instrText>
          </w:r>
          <w:r w:rsidR="006C3E42">
            <w:rPr>
              <w:noProof/>
            </w:rPr>
          </w:r>
          <w:r w:rsidR="005D7D18">
            <w:rPr>
              <w:noProof/>
            </w:rPr>
            <w:fldChar w:fldCharType="separate"/>
          </w:r>
          <w:r w:rsidR="00EB72BE">
            <w:rPr>
              <w:noProof/>
            </w:rPr>
            <w:t>3</w:t>
          </w:r>
          <w:r w:rsidR="005D7D18">
            <w:rPr>
              <w:noProof/>
            </w:rPr>
            <w:fldChar w:fldCharType="end"/>
          </w:r>
        </w:p>
        <w:p w:rsidR="0091491E" w:rsidRDefault="0091491E">
          <w:pPr>
            <w:pStyle w:val="TOC2"/>
            <w:tabs>
              <w:tab w:val="right" w:leader="dot" w:pos="8290"/>
            </w:tabs>
            <w:rPr>
              <w:rFonts w:eastAsiaTheme="minorEastAsia"/>
              <w:smallCaps w:val="0"/>
              <w:noProof/>
              <w:sz w:val="24"/>
              <w:szCs w:val="24"/>
            </w:rPr>
          </w:pPr>
          <w:r>
            <w:rPr>
              <w:noProof/>
            </w:rPr>
            <w:t>2.1 The Program</w:t>
          </w:r>
          <w:r>
            <w:rPr>
              <w:noProof/>
            </w:rPr>
            <w:tab/>
          </w:r>
          <w:r w:rsidR="005D7D18">
            <w:rPr>
              <w:noProof/>
            </w:rPr>
            <w:fldChar w:fldCharType="begin"/>
          </w:r>
          <w:r>
            <w:rPr>
              <w:noProof/>
            </w:rPr>
            <w:instrText xml:space="preserve"> PAGEREF _Toc247556412 \h </w:instrText>
          </w:r>
          <w:r w:rsidR="006C3E42">
            <w:rPr>
              <w:noProof/>
            </w:rPr>
          </w:r>
          <w:r w:rsidR="005D7D18">
            <w:rPr>
              <w:noProof/>
            </w:rPr>
            <w:fldChar w:fldCharType="separate"/>
          </w:r>
          <w:r w:rsidR="00EB72BE">
            <w:rPr>
              <w:noProof/>
            </w:rPr>
            <w:t>3</w:t>
          </w:r>
          <w:r w:rsidR="005D7D18">
            <w:rPr>
              <w:noProof/>
            </w:rPr>
            <w:fldChar w:fldCharType="end"/>
          </w:r>
        </w:p>
        <w:p w:rsidR="0091491E" w:rsidRDefault="0091491E">
          <w:pPr>
            <w:pStyle w:val="TOC2"/>
            <w:tabs>
              <w:tab w:val="right" w:leader="dot" w:pos="8290"/>
            </w:tabs>
            <w:rPr>
              <w:rFonts w:eastAsiaTheme="minorEastAsia"/>
              <w:smallCaps w:val="0"/>
              <w:noProof/>
              <w:sz w:val="24"/>
              <w:szCs w:val="24"/>
            </w:rPr>
          </w:pPr>
          <w:r>
            <w:rPr>
              <w:noProof/>
            </w:rPr>
            <w:t>2.2 The planetarium</w:t>
          </w:r>
          <w:r>
            <w:rPr>
              <w:noProof/>
            </w:rPr>
            <w:tab/>
          </w:r>
          <w:r w:rsidR="005D7D18">
            <w:rPr>
              <w:noProof/>
            </w:rPr>
            <w:fldChar w:fldCharType="begin"/>
          </w:r>
          <w:r>
            <w:rPr>
              <w:noProof/>
            </w:rPr>
            <w:instrText xml:space="preserve"> PAGEREF _Toc247556413 \h </w:instrText>
          </w:r>
          <w:r w:rsidR="006C3E42">
            <w:rPr>
              <w:noProof/>
            </w:rPr>
          </w:r>
          <w:r w:rsidR="005D7D18">
            <w:rPr>
              <w:noProof/>
            </w:rPr>
            <w:fldChar w:fldCharType="separate"/>
          </w:r>
          <w:r w:rsidR="00EB72BE">
            <w:rPr>
              <w:noProof/>
            </w:rPr>
            <w:t>4</w:t>
          </w:r>
          <w:r w:rsidR="005D7D18">
            <w:rPr>
              <w:noProof/>
            </w:rPr>
            <w:fldChar w:fldCharType="end"/>
          </w:r>
        </w:p>
        <w:p w:rsidR="0091491E" w:rsidRDefault="0091491E">
          <w:pPr>
            <w:pStyle w:val="TOC2"/>
            <w:tabs>
              <w:tab w:val="right" w:leader="dot" w:pos="8290"/>
            </w:tabs>
            <w:rPr>
              <w:rFonts w:eastAsiaTheme="minorEastAsia"/>
              <w:smallCaps w:val="0"/>
              <w:noProof/>
              <w:sz w:val="24"/>
              <w:szCs w:val="24"/>
            </w:rPr>
          </w:pPr>
          <w:r>
            <w:rPr>
              <w:noProof/>
            </w:rPr>
            <w:t>2.3 The programmer’s Laptop</w:t>
          </w:r>
          <w:r>
            <w:rPr>
              <w:noProof/>
            </w:rPr>
            <w:tab/>
          </w:r>
          <w:r w:rsidR="005D7D18">
            <w:rPr>
              <w:noProof/>
            </w:rPr>
            <w:fldChar w:fldCharType="begin"/>
          </w:r>
          <w:r>
            <w:rPr>
              <w:noProof/>
            </w:rPr>
            <w:instrText xml:space="preserve"> PAGEREF _Toc247556414 \h </w:instrText>
          </w:r>
          <w:r w:rsidR="006C3E42">
            <w:rPr>
              <w:noProof/>
            </w:rPr>
          </w:r>
          <w:r w:rsidR="005D7D18">
            <w:rPr>
              <w:noProof/>
            </w:rPr>
            <w:fldChar w:fldCharType="separate"/>
          </w:r>
          <w:r w:rsidR="00EB72BE">
            <w:rPr>
              <w:noProof/>
            </w:rPr>
            <w:t>4</w:t>
          </w:r>
          <w:r w:rsidR="005D7D18">
            <w:rPr>
              <w:noProof/>
            </w:rPr>
            <w:fldChar w:fldCharType="end"/>
          </w:r>
        </w:p>
        <w:p w:rsidR="0091491E" w:rsidRDefault="0091491E">
          <w:pPr>
            <w:pStyle w:val="TOC1"/>
            <w:tabs>
              <w:tab w:val="right" w:leader="dot" w:pos="8290"/>
            </w:tabs>
            <w:rPr>
              <w:rFonts w:eastAsiaTheme="minorEastAsia"/>
              <w:b w:val="0"/>
              <w:caps w:val="0"/>
              <w:noProof/>
              <w:sz w:val="24"/>
              <w:szCs w:val="24"/>
            </w:rPr>
          </w:pPr>
          <w:r>
            <w:rPr>
              <w:noProof/>
            </w:rPr>
            <w:t>3 Construction of a show</w:t>
          </w:r>
          <w:r>
            <w:rPr>
              <w:noProof/>
            </w:rPr>
            <w:tab/>
          </w:r>
          <w:r w:rsidR="005D7D18">
            <w:rPr>
              <w:noProof/>
            </w:rPr>
            <w:fldChar w:fldCharType="begin"/>
          </w:r>
          <w:r>
            <w:rPr>
              <w:noProof/>
            </w:rPr>
            <w:instrText xml:space="preserve"> PAGEREF _Toc247556415 \h </w:instrText>
          </w:r>
          <w:r w:rsidR="006C3E42">
            <w:rPr>
              <w:noProof/>
            </w:rPr>
          </w:r>
          <w:r w:rsidR="005D7D18">
            <w:rPr>
              <w:noProof/>
            </w:rPr>
            <w:fldChar w:fldCharType="separate"/>
          </w:r>
          <w:r w:rsidR="00EB72BE">
            <w:rPr>
              <w:noProof/>
            </w:rPr>
            <w:t>5</w:t>
          </w:r>
          <w:r w:rsidR="005D7D18">
            <w:rPr>
              <w:noProof/>
            </w:rPr>
            <w:fldChar w:fldCharType="end"/>
          </w:r>
        </w:p>
        <w:p w:rsidR="0091491E" w:rsidRDefault="0091491E">
          <w:pPr>
            <w:pStyle w:val="TOC2"/>
            <w:tabs>
              <w:tab w:val="right" w:leader="dot" w:pos="8290"/>
            </w:tabs>
            <w:rPr>
              <w:rFonts w:eastAsiaTheme="minorEastAsia"/>
              <w:smallCaps w:val="0"/>
              <w:noProof/>
              <w:sz w:val="24"/>
              <w:szCs w:val="24"/>
            </w:rPr>
          </w:pPr>
          <w:r>
            <w:rPr>
              <w:noProof/>
            </w:rPr>
            <w:t>3.1 Finding a subject</w:t>
          </w:r>
          <w:r>
            <w:rPr>
              <w:noProof/>
            </w:rPr>
            <w:tab/>
          </w:r>
          <w:r w:rsidR="005D7D18">
            <w:rPr>
              <w:noProof/>
            </w:rPr>
            <w:fldChar w:fldCharType="begin"/>
          </w:r>
          <w:r>
            <w:rPr>
              <w:noProof/>
            </w:rPr>
            <w:instrText xml:space="preserve"> PAGEREF _Toc247556416 \h </w:instrText>
          </w:r>
          <w:r w:rsidR="006C3E42">
            <w:rPr>
              <w:noProof/>
            </w:rPr>
          </w:r>
          <w:r w:rsidR="005D7D18">
            <w:rPr>
              <w:noProof/>
            </w:rPr>
            <w:fldChar w:fldCharType="separate"/>
          </w:r>
          <w:r w:rsidR="00EB72BE">
            <w:rPr>
              <w:noProof/>
            </w:rPr>
            <w:t>5</w:t>
          </w:r>
          <w:r w:rsidR="005D7D18">
            <w:rPr>
              <w:noProof/>
            </w:rPr>
            <w:fldChar w:fldCharType="end"/>
          </w:r>
        </w:p>
        <w:p w:rsidR="0091491E" w:rsidRDefault="0091491E">
          <w:pPr>
            <w:pStyle w:val="TOC2"/>
            <w:tabs>
              <w:tab w:val="right" w:leader="dot" w:pos="8290"/>
            </w:tabs>
            <w:rPr>
              <w:rFonts w:eastAsiaTheme="minorEastAsia"/>
              <w:smallCaps w:val="0"/>
              <w:noProof/>
              <w:sz w:val="24"/>
              <w:szCs w:val="24"/>
            </w:rPr>
          </w:pPr>
          <w:r>
            <w:rPr>
              <w:noProof/>
            </w:rPr>
            <w:t>3.2 Developing Concepts</w:t>
          </w:r>
          <w:r>
            <w:rPr>
              <w:noProof/>
            </w:rPr>
            <w:tab/>
          </w:r>
          <w:r w:rsidR="005D7D18">
            <w:rPr>
              <w:noProof/>
            </w:rPr>
            <w:fldChar w:fldCharType="begin"/>
          </w:r>
          <w:r>
            <w:rPr>
              <w:noProof/>
            </w:rPr>
            <w:instrText xml:space="preserve"> PAGEREF _Toc247556417 \h </w:instrText>
          </w:r>
          <w:r w:rsidR="006C3E42">
            <w:rPr>
              <w:noProof/>
            </w:rPr>
          </w:r>
          <w:r w:rsidR="005D7D18">
            <w:rPr>
              <w:noProof/>
            </w:rPr>
            <w:fldChar w:fldCharType="separate"/>
          </w:r>
          <w:r w:rsidR="00EB72BE">
            <w:rPr>
              <w:noProof/>
            </w:rPr>
            <w:t>6</w:t>
          </w:r>
          <w:r w:rsidR="005D7D18">
            <w:rPr>
              <w:noProof/>
            </w:rPr>
            <w:fldChar w:fldCharType="end"/>
          </w:r>
        </w:p>
        <w:p w:rsidR="0091491E" w:rsidRDefault="0091491E">
          <w:pPr>
            <w:pStyle w:val="TOC3"/>
            <w:tabs>
              <w:tab w:val="right" w:leader="dot" w:pos="8290"/>
            </w:tabs>
            <w:rPr>
              <w:rFonts w:eastAsiaTheme="minorEastAsia"/>
              <w:i w:val="0"/>
              <w:noProof/>
              <w:sz w:val="24"/>
              <w:szCs w:val="24"/>
            </w:rPr>
          </w:pPr>
          <w:r>
            <w:rPr>
              <w:noProof/>
            </w:rPr>
            <w:t>3.2.1 The visual concept</w:t>
          </w:r>
          <w:r>
            <w:rPr>
              <w:noProof/>
            </w:rPr>
            <w:tab/>
          </w:r>
          <w:r w:rsidR="005D7D18">
            <w:rPr>
              <w:noProof/>
            </w:rPr>
            <w:fldChar w:fldCharType="begin"/>
          </w:r>
          <w:r>
            <w:rPr>
              <w:noProof/>
            </w:rPr>
            <w:instrText xml:space="preserve"> PAGEREF _Toc247556418 \h </w:instrText>
          </w:r>
          <w:r w:rsidR="006C3E42">
            <w:rPr>
              <w:noProof/>
            </w:rPr>
          </w:r>
          <w:r w:rsidR="005D7D18">
            <w:rPr>
              <w:noProof/>
            </w:rPr>
            <w:fldChar w:fldCharType="separate"/>
          </w:r>
          <w:r w:rsidR="00EB72BE">
            <w:rPr>
              <w:noProof/>
            </w:rPr>
            <w:t>7</w:t>
          </w:r>
          <w:r w:rsidR="005D7D18">
            <w:rPr>
              <w:noProof/>
            </w:rPr>
            <w:fldChar w:fldCharType="end"/>
          </w:r>
        </w:p>
        <w:p w:rsidR="0091491E" w:rsidRDefault="0091491E">
          <w:pPr>
            <w:pStyle w:val="TOC3"/>
            <w:tabs>
              <w:tab w:val="right" w:leader="dot" w:pos="8290"/>
            </w:tabs>
            <w:rPr>
              <w:rFonts w:eastAsiaTheme="minorEastAsia"/>
              <w:i w:val="0"/>
              <w:noProof/>
              <w:sz w:val="24"/>
              <w:szCs w:val="24"/>
            </w:rPr>
          </w:pPr>
          <w:r>
            <w:rPr>
              <w:noProof/>
            </w:rPr>
            <w:t>3.2.1 The aural concept</w:t>
          </w:r>
          <w:r>
            <w:rPr>
              <w:noProof/>
            </w:rPr>
            <w:tab/>
          </w:r>
          <w:r w:rsidR="005D7D18">
            <w:rPr>
              <w:noProof/>
            </w:rPr>
            <w:fldChar w:fldCharType="begin"/>
          </w:r>
          <w:r>
            <w:rPr>
              <w:noProof/>
            </w:rPr>
            <w:instrText xml:space="preserve"> PAGEREF _Toc247556419 \h </w:instrText>
          </w:r>
          <w:r w:rsidR="006C3E42">
            <w:rPr>
              <w:noProof/>
            </w:rPr>
          </w:r>
          <w:r w:rsidR="005D7D18">
            <w:rPr>
              <w:noProof/>
            </w:rPr>
            <w:fldChar w:fldCharType="separate"/>
          </w:r>
          <w:r w:rsidR="00EB72BE">
            <w:rPr>
              <w:noProof/>
            </w:rPr>
            <w:t>7</w:t>
          </w:r>
          <w:r w:rsidR="005D7D18">
            <w:rPr>
              <w:noProof/>
            </w:rPr>
            <w:fldChar w:fldCharType="end"/>
          </w:r>
        </w:p>
        <w:p w:rsidR="0091491E" w:rsidRDefault="0091491E">
          <w:pPr>
            <w:pStyle w:val="TOC2"/>
            <w:tabs>
              <w:tab w:val="right" w:leader="dot" w:pos="8290"/>
            </w:tabs>
            <w:rPr>
              <w:rFonts w:eastAsiaTheme="minorEastAsia"/>
              <w:smallCaps w:val="0"/>
              <w:noProof/>
              <w:sz w:val="24"/>
              <w:szCs w:val="24"/>
            </w:rPr>
          </w:pPr>
          <w:r>
            <w:rPr>
              <w:noProof/>
            </w:rPr>
            <w:t>3.3 Programming</w:t>
          </w:r>
          <w:r>
            <w:rPr>
              <w:noProof/>
            </w:rPr>
            <w:tab/>
          </w:r>
          <w:r w:rsidR="005D7D18">
            <w:rPr>
              <w:noProof/>
            </w:rPr>
            <w:fldChar w:fldCharType="begin"/>
          </w:r>
          <w:r>
            <w:rPr>
              <w:noProof/>
            </w:rPr>
            <w:instrText xml:space="preserve"> PAGEREF _Toc247556420 \h </w:instrText>
          </w:r>
          <w:r w:rsidR="006C3E42">
            <w:rPr>
              <w:noProof/>
            </w:rPr>
          </w:r>
          <w:r w:rsidR="005D7D18">
            <w:rPr>
              <w:noProof/>
            </w:rPr>
            <w:fldChar w:fldCharType="separate"/>
          </w:r>
          <w:r w:rsidR="00EB72BE">
            <w:rPr>
              <w:noProof/>
            </w:rPr>
            <w:t>8</w:t>
          </w:r>
          <w:r w:rsidR="005D7D18">
            <w:rPr>
              <w:noProof/>
            </w:rPr>
            <w:fldChar w:fldCharType="end"/>
          </w:r>
        </w:p>
        <w:p w:rsidR="0091491E" w:rsidRDefault="0091491E">
          <w:pPr>
            <w:pStyle w:val="TOC3"/>
            <w:tabs>
              <w:tab w:val="right" w:leader="dot" w:pos="8290"/>
            </w:tabs>
            <w:rPr>
              <w:rFonts w:eastAsiaTheme="minorEastAsia"/>
              <w:i w:val="0"/>
              <w:noProof/>
              <w:sz w:val="24"/>
              <w:szCs w:val="24"/>
            </w:rPr>
          </w:pPr>
          <w:r>
            <w:rPr>
              <w:noProof/>
            </w:rPr>
            <w:t>3.3.1 Framework</w:t>
          </w:r>
          <w:r>
            <w:rPr>
              <w:noProof/>
            </w:rPr>
            <w:tab/>
          </w:r>
          <w:r w:rsidR="005D7D18">
            <w:rPr>
              <w:noProof/>
            </w:rPr>
            <w:fldChar w:fldCharType="begin"/>
          </w:r>
          <w:r>
            <w:rPr>
              <w:noProof/>
            </w:rPr>
            <w:instrText xml:space="preserve"> PAGEREF _Toc247556421 \h </w:instrText>
          </w:r>
          <w:r w:rsidR="006C3E42">
            <w:rPr>
              <w:noProof/>
            </w:rPr>
          </w:r>
          <w:r w:rsidR="005D7D18">
            <w:rPr>
              <w:noProof/>
            </w:rPr>
            <w:fldChar w:fldCharType="separate"/>
          </w:r>
          <w:r w:rsidR="00EB72BE">
            <w:rPr>
              <w:noProof/>
            </w:rPr>
            <w:t>8</w:t>
          </w:r>
          <w:r w:rsidR="005D7D18">
            <w:rPr>
              <w:noProof/>
            </w:rPr>
            <w:fldChar w:fldCharType="end"/>
          </w:r>
        </w:p>
        <w:p w:rsidR="0091491E" w:rsidRDefault="0091491E">
          <w:pPr>
            <w:pStyle w:val="TOC3"/>
            <w:tabs>
              <w:tab w:val="right" w:leader="dot" w:pos="8290"/>
            </w:tabs>
            <w:rPr>
              <w:rFonts w:eastAsiaTheme="minorEastAsia"/>
              <w:i w:val="0"/>
              <w:noProof/>
              <w:sz w:val="24"/>
              <w:szCs w:val="24"/>
            </w:rPr>
          </w:pPr>
          <w:r>
            <w:rPr>
              <w:noProof/>
            </w:rPr>
            <w:t>3.3.2 Specials</w:t>
          </w:r>
          <w:r>
            <w:rPr>
              <w:noProof/>
            </w:rPr>
            <w:tab/>
          </w:r>
          <w:r w:rsidR="005D7D18">
            <w:rPr>
              <w:noProof/>
            </w:rPr>
            <w:fldChar w:fldCharType="begin"/>
          </w:r>
          <w:r>
            <w:rPr>
              <w:noProof/>
            </w:rPr>
            <w:instrText xml:space="preserve"> PAGEREF _Toc247556422 \h </w:instrText>
          </w:r>
          <w:r w:rsidR="006C3E42">
            <w:rPr>
              <w:noProof/>
            </w:rPr>
          </w:r>
          <w:r w:rsidR="005D7D18">
            <w:rPr>
              <w:noProof/>
            </w:rPr>
            <w:fldChar w:fldCharType="separate"/>
          </w:r>
          <w:r w:rsidR="00EB72BE">
            <w:rPr>
              <w:noProof/>
            </w:rPr>
            <w:t>9</w:t>
          </w:r>
          <w:r w:rsidR="005D7D18">
            <w:rPr>
              <w:noProof/>
            </w:rPr>
            <w:fldChar w:fldCharType="end"/>
          </w:r>
        </w:p>
        <w:p w:rsidR="0091491E" w:rsidRDefault="0091491E">
          <w:pPr>
            <w:pStyle w:val="TOC3"/>
            <w:tabs>
              <w:tab w:val="right" w:leader="dot" w:pos="8290"/>
            </w:tabs>
            <w:rPr>
              <w:rFonts w:eastAsiaTheme="minorEastAsia"/>
              <w:i w:val="0"/>
              <w:noProof/>
              <w:sz w:val="24"/>
              <w:szCs w:val="24"/>
            </w:rPr>
          </w:pPr>
          <w:r>
            <w:rPr>
              <w:noProof/>
            </w:rPr>
            <w:t>3.3.3 Details</w:t>
          </w:r>
          <w:r>
            <w:rPr>
              <w:noProof/>
            </w:rPr>
            <w:tab/>
          </w:r>
          <w:r w:rsidR="005D7D18">
            <w:rPr>
              <w:noProof/>
            </w:rPr>
            <w:fldChar w:fldCharType="begin"/>
          </w:r>
          <w:r>
            <w:rPr>
              <w:noProof/>
            </w:rPr>
            <w:instrText xml:space="preserve"> PAGEREF _Toc247556423 \h </w:instrText>
          </w:r>
          <w:r w:rsidR="006C3E42">
            <w:rPr>
              <w:noProof/>
            </w:rPr>
          </w:r>
          <w:r w:rsidR="005D7D18">
            <w:rPr>
              <w:noProof/>
            </w:rPr>
            <w:fldChar w:fldCharType="separate"/>
          </w:r>
          <w:r w:rsidR="00EB72BE">
            <w:rPr>
              <w:noProof/>
            </w:rPr>
            <w:t>9</w:t>
          </w:r>
          <w:r w:rsidR="005D7D18">
            <w:rPr>
              <w:noProof/>
            </w:rPr>
            <w:fldChar w:fldCharType="end"/>
          </w:r>
        </w:p>
        <w:p w:rsidR="0091491E" w:rsidRDefault="0091491E">
          <w:pPr>
            <w:pStyle w:val="TOC2"/>
            <w:tabs>
              <w:tab w:val="right" w:leader="dot" w:pos="8290"/>
            </w:tabs>
            <w:rPr>
              <w:rFonts w:eastAsiaTheme="minorEastAsia"/>
              <w:smallCaps w:val="0"/>
              <w:noProof/>
              <w:sz w:val="24"/>
              <w:szCs w:val="24"/>
            </w:rPr>
          </w:pPr>
          <w:r>
            <w:rPr>
              <w:noProof/>
            </w:rPr>
            <w:t>3.4 Assembly</w:t>
          </w:r>
          <w:r>
            <w:rPr>
              <w:noProof/>
            </w:rPr>
            <w:tab/>
          </w:r>
          <w:r w:rsidR="005D7D18">
            <w:rPr>
              <w:noProof/>
            </w:rPr>
            <w:fldChar w:fldCharType="begin"/>
          </w:r>
          <w:r>
            <w:rPr>
              <w:noProof/>
            </w:rPr>
            <w:instrText xml:space="preserve"> PAGEREF _Toc247556424 \h </w:instrText>
          </w:r>
          <w:r w:rsidR="006C3E42">
            <w:rPr>
              <w:noProof/>
            </w:rPr>
          </w:r>
          <w:r w:rsidR="005D7D18">
            <w:rPr>
              <w:noProof/>
            </w:rPr>
            <w:fldChar w:fldCharType="separate"/>
          </w:r>
          <w:r w:rsidR="00EB72BE">
            <w:rPr>
              <w:noProof/>
            </w:rPr>
            <w:t>10</w:t>
          </w:r>
          <w:r w:rsidR="005D7D18">
            <w:rPr>
              <w:noProof/>
            </w:rPr>
            <w:fldChar w:fldCharType="end"/>
          </w:r>
        </w:p>
        <w:p w:rsidR="0091491E" w:rsidRDefault="0091491E">
          <w:pPr>
            <w:pStyle w:val="TOC1"/>
            <w:tabs>
              <w:tab w:val="right" w:leader="dot" w:pos="8290"/>
            </w:tabs>
            <w:rPr>
              <w:rFonts w:eastAsiaTheme="minorEastAsia"/>
              <w:b w:val="0"/>
              <w:caps w:val="0"/>
              <w:noProof/>
              <w:sz w:val="24"/>
              <w:szCs w:val="24"/>
            </w:rPr>
          </w:pPr>
          <w:r>
            <w:rPr>
              <w:noProof/>
            </w:rPr>
            <w:t>4. Afterword</w:t>
          </w:r>
          <w:r>
            <w:rPr>
              <w:noProof/>
            </w:rPr>
            <w:tab/>
          </w:r>
          <w:r w:rsidR="005D7D18">
            <w:rPr>
              <w:noProof/>
            </w:rPr>
            <w:fldChar w:fldCharType="begin"/>
          </w:r>
          <w:r>
            <w:rPr>
              <w:noProof/>
            </w:rPr>
            <w:instrText xml:space="preserve"> PAGEREF _Toc247556425 \h </w:instrText>
          </w:r>
          <w:r w:rsidR="006C3E42">
            <w:rPr>
              <w:noProof/>
            </w:rPr>
          </w:r>
          <w:r w:rsidR="005D7D18">
            <w:rPr>
              <w:noProof/>
            </w:rPr>
            <w:fldChar w:fldCharType="separate"/>
          </w:r>
          <w:r w:rsidR="00EB72BE">
            <w:rPr>
              <w:noProof/>
            </w:rPr>
            <w:t>11</w:t>
          </w:r>
          <w:r w:rsidR="005D7D18">
            <w:rPr>
              <w:noProof/>
            </w:rPr>
            <w:fldChar w:fldCharType="end"/>
          </w:r>
        </w:p>
        <w:p w:rsidR="0091491E" w:rsidRDefault="0091491E">
          <w:pPr>
            <w:pStyle w:val="TOC2"/>
            <w:tabs>
              <w:tab w:val="right" w:leader="dot" w:pos="8290"/>
            </w:tabs>
            <w:rPr>
              <w:rFonts w:eastAsiaTheme="minorEastAsia"/>
              <w:smallCaps w:val="0"/>
              <w:noProof/>
              <w:sz w:val="24"/>
              <w:szCs w:val="24"/>
            </w:rPr>
          </w:pPr>
          <w:r>
            <w:rPr>
              <w:noProof/>
            </w:rPr>
            <w:t>Printed Sources:</w:t>
          </w:r>
          <w:r>
            <w:rPr>
              <w:noProof/>
            </w:rPr>
            <w:tab/>
          </w:r>
          <w:r w:rsidR="005D7D18">
            <w:rPr>
              <w:noProof/>
            </w:rPr>
            <w:fldChar w:fldCharType="begin"/>
          </w:r>
          <w:r>
            <w:rPr>
              <w:noProof/>
            </w:rPr>
            <w:instrText xml:space="preserve"> PAGEREF _Toc247556426 \h </w:instrText>
          </w:r>
          <w:r w:rsidR="006C3E42">
            <w:rPr>
              <w:noProof/>
            </w:rPr>
          </w:r>
          <w:r w:rsidR="005D7D18">
            <w:rPr>
              <w:noProof/>
            </w:rPr>
            <w:fldChar w:fldCharType="separate"/>
          </w:r>
          <w:r w:rsidR="00EB72BE">
            <w:rPr>
              <w:noProof/>
            </w:rPr>
            <w:t>14</w:t>
          </w:r>
          <w:r w:rsidR="005D7D18">
            <w:rPr>
              <w:noProof/>
            </w:rPr>
            <w:fldChar w:fldCharType="end"/>
          </w:r>
        </w:p>
        <w:p w:rsidR="0091491E" w:rsidRDefault="0091491E">
          <w:pPr>
            <w:pStyle w:val="TOC2"/>
            <w:tabs>
              <w:tab w:val="right" w:leader="dot" w:pos="8290"/>
            </w:tabs>
            <w:rPr>
              <w:rFonts w:eastAsiaTheme="minorEastAsia"/>
              <w:smallCaps w:val="0"/>
              <w:noProof/>
              <w:sz w:val="24"/>
              <w:szCs w:val="24"/>
            </w:rPr>
          </w:pPr>
          <w:r>
            <w:rPr>
              <w:noProof/>
            </w:rPr>
            <w:t>Internet Sources:</w:t>
          </w:r>
          <w:r>
            <w:rPr>
              <w:noProof/>
            </w:rPr>
            <w:tab/>
          </w:r>
          <w:r w:rsidR="005D7D18">
            <w:rPr>
              <w:noProof/>
            </w:rPr>
            <w:fldChar w:fldCharType="begin"/>
          </w:r>
          <w:r>
            <w:rPr>
              <w:noProof/>
            </w:rPr>
            <w:instrText xml:space="preserve"> PAGEREF _Toc247556427 \h </w:instrText>
          </w:r>
          <w:r w:rsidR="006C3E42">
            <w:rPr>
              <w:noProof/>
            </w:rPr>
          </w:r>
          <w:r w:rsidR="005D7D18">
            <w:rPr>
              <w:noProof/>
            </w:rPr>
            <w:fldChar w:fldCharType="separate"/>
          </w:r>
          <w:r w:rsidR="00EB72BE">
            <w:rPr>
              <w:noProof/>
            </w:rPr>
            <w:t>14</w:t>
          </w:r>
          <w:r w:rsidR="005D7D18">
            <w:rPr>
              <w:noProof/>
            </w:rPr>
            <w:fldChar w:fldCharType="end"/>
          </w:r>
        </w:p>
        <w:p w:rsidR="0091491E" w:rsidRDefault="0091491E">
          <w:pPr>
            <w:pStyle w:val="TOC2"/>
            <w:tabs>
              <w:tab w:val="right" w:leader="dot" w:pos="8290"/>
            </w:tabs>
            <w:rPr>
              <w:rFonts w:eastAsiaTheme="minorEastAsia"/>
              <w:smallCaps w:val="0"/>
              <w:noProof/>
              <w:sz w:val="24"/>
              <w:szCs w:val="24"/>
            </w:rPr>
          </w:pPr>
          <w:r>
            <w:rPr>
              <w:noProof/>
            </w:rPr>
            <w:t>Conversations:</w:t>
          </w:r>
          <w:r>
            <w:rPr>
              <w:noProof/>
            </w:rPr>
            <w:tab/>
          </w:r>
          <w:r w:rsidR="005D7D18">
            <w:rPr>
              <w:noProof/>
            </w:rPr>
            <w:fldChar w:fldCharType="begin"/>
          </w:r>
          <w:r>
            <w:rPr>
              <w:noProof/>
            </w:rPr>
            <w:instrText xml:space="preserve"> PAGEREF _Toc247556428 \h </w:instrText>
          </w:r>
          <w:r w:rsidR="006C3E42">
            <w:rPr>
              <w:noProof/>
            </w:rPr>
          </w:r>
          <w:r w:rsidR="005D7D18">
            <w:rPr>
              <w:noProof/>
            </w:rPr>
            <w:fldChar w:fldCharType="separate"/>
          </w:r>
          <w:r w:rsidR="00EB72BE">
            <w:rPr>
              <w:noProof/>
            </w:rPr>
            <w:t>14</w:t>
          </w:r>
          <w:r w:rsidR="005D7D18">
            <w:rPr>
              <w:noProof/>
            </w:rPr>
            <w:fldChar w:fldCharType="end"/>
          </w:r>
        </w:p>
        <w:p w:rsidR="0091491E" w:rsidRDefault="0091491E">
          <w:pPr>
            <w:pStyle w:val="TOC1"/>
            <w:tabs>
              <w:tab w:val="right" w:leader="dot" w:pos="8290"/>
            </w:tabs>
            <w:rPr>
              <w:rFonts w:eastAsiaTheme="minorEastAsia"/>
              <w:b w:val="0"/>
              <w:caps w:val="0"/>
              <w:noProof/>
              <w:sz w:val="24"/>
              <w:szCs w:val="24"/>
            </w:rPr>
          </w:pPr>
          <w:r>
            <w:rPr>
              <w:noProof/>
            </w:rPr>
            <w:t>8. Attachments</w:t>
          </w:r>
          <w:r>
            <w:rPr>
              <w:noProof/>
            </w:rPr>
            <w:tab/>
          </w:r>
          <w:r w:rsidR="005D7D18">
            <w:rPr>
              <w:noProof/>
            </w:rPr>
            <w:fldChar w:fldCharType="begin"/>
          </w:r>
          <w:r>
            <w:rPr>
              <w:noProof/>
            </w:rPr>
            <w:instrText xml:space="preserve"> PAGEREF _Toc247556429 \h </w:instrText>
          </w:r>
          <w:r w:rsidR="006C3E42">
            <w:rPr>
              <w:noProof/>
            </w:rPr>
          </w:r>
          <w:r w:rsidR="005D7D18">
            <w:rPr>
              <w:noProof/>
            </w:rPr>
            <w:fldChar w:fldCharType="separate"/>
          </w:r>
          <w:r w:rsidR="00EB72BE">
            <w:rPr>
              <w:noProof/>
            </w:rPr>
            <w:t>15</w:t>
          </w:r>
          <w:r w:rsidR="005D7D18">
            <w:rPr>
              <w:noProof/>
            </w:rPr>
            <w:fldChar w:fldCharType="end"/>
          </w:r>
        </w:p>
        <w:p w:rsidR="0091491E" w:rsidRDefault="0091491E">
          <w:pPr>
            <w:pStyle w:val="TOC2"/>
            <w:tabs>
              <w:tab w:val="right" w:leader="dot" w:pos="8290"/>
            </w:tabs>
            <w:rPr>
              <w:rFonts w:eastAsiaTheme="minorEastAsia"/>
              <w:smallCaps w:val="0"/>
              <w:noProof/>
              <w:sz w:val="24"/>
              <w:szCs w:val="24"/>
            </w:rPr>
          </w:pPr>
          <w:r>
            <w:rPr>
              <w:noProof/>
            </w:rPr>
            <w:t>8.1 Presenter’s script</w:t>
          </w:r>
          <w:r>
            <w:rPr>
              <w:noProof/>
            </w:rPr>
            <w:tab/>
          </w:r>
          <w:r w:rsidR="005D7D18">
            <w:rPr>
              <w:noProof/>
            </w:rPr>
            <w:fldChar w:fldCharType="begin"/>
          </w:r>
          <w:r>
            <w:rPr>
              <w:noProof/>
            </w:rPr>
            <w:instrText xml:space="preserve"> PAGEREF _Toc247556430 \h </w:instrText>
          </w:r>
          <w:r w:rsidR="006C3E42">
            <w:rPr>
              <w:noProof/>
            </w:rPr>
          </w:r>
          <w:r w:rsidR="005D7D18">
            <w:rPr>
              <w:noProof/>
            </w:rPr>
            <w:fldChar w:fldCharType="separate"/>
          </w:r>
          <w:r w:rsidR="00EB72BE">
            <w:rPr>
              <w:noProof/>
            </w:rPr>
            <w:t>15</w:t>
          </w:r>
          <w:r w:rsidR="005D7D18">
            <w:rPr>
              <w:noProof/>
            </w:rPr>
            <w:fldChar w:fldCharType="end"/>
          </w:r>
        </w:p>
        <w:p w:rsidR="0091491E" w:rsidRDefault="0091491E">
          <w:pPr>
            <w:pStyle w:val="TOC2"/>
            <w:tabs>
              <w:tab w:val="right" w:leader="dot" w:pos="8290"/>
            </w:tabs>
            <w:rPr>
              <w:rFonts w:eastAsiaTheme="minorEastAsia"/>
              <w:smallCaps w:val="0"/>
              <w:noProof/>
              <w:sz w:val="24"/>
              <w:szCs w:val="24"/>
            </w:rPr>
          </w:pPr>
          <w:r>
            <w:rPr>
              <w:noProof/>
            </w:rPr>
            <w:t>8.2 Visual concept</w:t>
          </w:r>
          <w:r>
            <w:rPr>
              <w:noProof/>
            </w:rPr>
            <w:tab/>
          </w:r>
          <w:r w:rsidR="005D7D18">
            <w:rPr>
              <w:noProof/>
            </w:rPr>
            <w:fldChar w:fldCharType="begin"/>
          </w:r>
          <w:r>
            <w:rPr>
              <w:noProof/>
            </w:rPr>
            <w:instrText xml:space="preserve"> PAGEREF _Toc247556431 \h </w:instrText>
          </w:r>
          <w:r w:rsidR="006C3E42">
            <w:rPr>
              <w:noProof/>
            </w:rPr>
          </w:r>
          <w:r w:rsidR="005D7D18">
            <w:rPr>
              <w:noProof/>
            </w:rPr>
            <w:fldChar w:fldCharType="separate"/>
          </w:r>
          <w:r w:rsidR="00EB72BE">
            <w:rPr>
              <w:noProof/>
            </w:rPr>
            <w:t>20</w:t>
          </w:r>
          <w:r w:rsidR="005D7D18">
            <w:rPr>
              <w:noProof/>
            </w:rPr>
            <w:fldChar w:fldCharType="end"/>
          </w:r>
        </w:p>
        <w:p w:rsidR="00C35313" w:rsidRDefault="005D7D18" w:rsidP="00115A43">
          <w:pPr>
            <w:jc w:val="both"/>
          </w:pPr>
          <w:r>
            <w:fldChar w:fldCharType="end"/>
          </w:r>
        </w:p>
      </w:sdtContent>
    </w:sdt>
    <w:p w:rsidR="007D67FD" w:rsidRDefault="00C35313" w:rsidP="00537373">
      <w:pPr>
        <w:pStyle w:val="Heading1"/>
      </w:pPr>
      <w:r>
        <w:t xml:space="preserve"> </w:t>
      </w:r>
      <w:r w:rsidR="000D4D31">
        <w:br w:type="page"/>
      </w:r>
      <w:bookmarkStart w:id="0" w:name="_Toc247556410"/>
      <w:r w:rsidR="007D67FD">
        <w:t xml:space="preserve">1 </w:t>
      </w:r>
      <w:r w:rsidR="007D67FD" w:rsidRPr="007C2F7D">
        <w:t>Introduction</w:t>
      </w:r>
      <w:bookmarkEnd w:id="0"/>
    </w:p>
    <w:p w:rsidR="007D67FD" w:rsidRPr="007D67FD" w:rsidRDefault="007D67FD" w:rsidP="00115A43">
      <w:pPr>
        <w:jc w:val="both"/>
      </w:pPr>
    </w:p>
    <w:p w:rsidR="007D67FD" w:rsidRDefault="007D67FD" w:rsidP="00115A43">
      <w:pPr>
        <w:pStyle w:val="normalma"/>
        <w:jc w:val="both"/>
      </w:pPr>
      <w:r w:rsidRPr="007C2F7D">
        <w:t xml:space="preserve">In this </w:t>
      </w:r>
      <w:r>
        <w:t>paper I will describe the processes needed to produce a show for the planetarium of Schaffhausen’s observatory. To do so, I will program my very own show, which, hopefully, will eventually be shown at the observatory itself on a regular basis. Because of the enormous effort involved in programming a 50-minute show, mine will only last about 30 minutes.</w:t>
      </w:r>
    </w:p>
    <w:p w:rsidR="007D67FD" w:rsidRDefault="007D67FD" w:rsidP="00115A43">
      <w:pPr>
        <w:pStyle w:val="normalma"/>
        <w:jc w:val="both"/>
      </w:pPr>
      <w:r>
        <w:t xml:space="preserve">I came upon the subject of this paper through my family. My father was the </w:t>
      </w:r>
      <w:r w:rsidR="00551B3E">
        <w:t>director of</w:t>
      </w:r>
      <w:r>
        <w:t xml:space="preserve"> the old observatory. And ever since the new observatory was built in 2012, my whole family has been working there. As I was searching for a subject fo</w:t>
      </w:r>
      <w:r w:rsidR="003D753A">
        <w:t xml:space="preserve">r my show, my father offered </w:t>
      </w:r>
      <w:r>
        <w:t xml:space="preserve">me to come along and help him program certain scenes in the </w:t>
      </w:r>
      <w:r w:rsidR="00551B3E">
        <w:t>soon-to-be</w:t>
      </w:r>
      <w:r>
        <w:t xml:space="preserve"> published show “</w:t>
      </w:r>
      <w:r w:rsidR="00551B3E">
        <w:t>Voyager</w:t>
      </w:r>
      <w:r>
        <w:t>”. Whilst doing so, I discovered an interest in programming and I continued to help my father with programming certain scenes. It was also c</w:t>
      </w:r>
      <w:r w:rsidR="003D753A">
        <w:t>lear to me from the beginning</w:t>
      </w:r>
      <w:r>
        <w:t xml:space="preserve"> that I wanted to do something extraordinary, something that only I could do.</w:t>
      </w:r>
      <w:r w:rsidR="003D753A">
        <w:t xml:space="preserve"> I wanted to do something that was not similar to any other paper done before it. </w:t>
      </w:r>
      <w:r>
        <w:t>So I decided to produce this show, as I had the p</w:t>
      </w:r>
      <w:r w:rsidR="003D753A">
        <w:t>erfect conditions and the required resources to do it: I had been assisting other presenters in the observatory before, my father was one of the programmers, and I could access the planetarium at will.</w:t>
      </w:r>
    </w:p>
    <w:p w:rsidR="007D67FD" w:rsidRDefault="007D67FD" w:rsidP="00115A43">
      <w:pPr>
        <w:pStyle w:val="normalma"/>
        <w:jc w:val="both"/>
        <w:rPr>
          <w:highlight w:val="green"/>
        </w:rPr>
      </w:pPr>
      <w:r>
        <w:t>However</w:t>
      </w:r>
      <w:r w:rsidR="003D753A">
        <w:t>,</w:t>
      </w:r>
      <w:r>
        <w:t xml:space="preserve"> I still needed a subject for the show itself. I spoke to </w:t>
      </w:r>
      <w:r w:rsidR="003D753A">
        <w:t>some members of the observatory</w:t>
      </w:r>
      <w:r>
        <w:t xml:space="preserve"> and sough</w:t>
      </w:r>
      <w:r w:rsidR="003D753A">
        <w:t>t for a subject</w:t>
      </w:r>
      <w:r>
        <w:t xml:space="preserve"> that interested me. After </w:t>
      </w:r>
      <w:r w:rsidR="003D753A">
        <w:t>evaluating</w:t>
      </w:r>
      <w:r>
        <w:t xml:space="preserve"> </w:t>
      </w:r>
      <w:r w:rsidR="003D753A">
        <w:t>various</w:t>
      </w:r>
      <w:r>
        <w:t xml:space="preserve"> subject</w:t>
      </w:r>
      <w:r w:rsidR="003D753A">
        <w:t>s</w:t>
      </w:r>
      <w:r>
        <w:t>, I finall</w:t>
      </w:r>
      <w:r w:rsidR="0067053C">
        <w:t>y decided on “Moons in our Solar S</w:t>
      </w:r>
      <w:r>
        <w:t>ystem” as the subject is not overly extensive, nor too small</w:t>
      </w:r>
      <w:r w:rsidRPr="00551B3E">
        <w:t>. It’s limited to a well-known sector of space, and it includes many differe</w:t>
      </w:r>
      <w:r w:rsidR="003D753A">
        <w:t xml:space="preserve">nt and very interesting objects such as Jupiter’s Galilean moons, or the tiny moon of Saturn, </w:t>
      </w:r>
      <w:proofErr w:type="spellStart"/>
      <w:r w:rsidR="003D753A">
        <w:t>Mimas</w:t>
      </w:r>
      <w:proofErr w:type="spellEnd"/>
      <w:r w:rsidR="003D753A">
        <w:t>.</w:t>
      </w:r>
    </w:p>
    <w:p w:rsidR="007D67FD" w:rsidRDefault="007D67FD" w:rsidP="008E53AA">
      <w:pPr>
        <w:pStyle w:val="Heading1"/>
        <w:spacing w:before="0"/>
        <w:jc w:val="both"/>
      </w:pPr>
      <w:r>
        <w:rPr>
          <w:highlight w:val="green"/>
        </w:rPr>
        <w:br w:type="page"/>
      </w:r>
      <w:bookmarkStart w:id="1" w:name="_Toc247556411"/>
      <w:r>
        <w:t>2 The Setup</w:t>
      </w:r>
      <w:bookmarkEnd w:id="1"/>
    </w:p>
    <w:p w:rsidR="007D67FD" w:rsidRPr="007D67FD" w:rsidRDefault="007D67FD" w:rsidP="00115A43">
      <w:pPr>
        <w:jc w:val="both"/>
      </w:pPr>
    </w:p>
    <w:p w:rsidR="007D67FD" w:rsidRDefault="007D67FD" w:rsidP="00115A43">
      <w:pPr>
        <w:pStyle w:val="Heading2"/>
        <w:jc w:val="both"/>
      </w:pPr>
      <w:bookmarkStart w:id="2" w:name="_Toc247556412"/>
      <w:r>
        <w:t>2.1 The Program</w:t>
      </w:r>
      <w:bookmarkEnd w:id="2"/>
    </w:p>
    <w:p w:rsidR="007D67FD" w:rsidRPr="007D67FD" w:rsidRDefault="007D67FD" w:rsidP="00115A43">
      <w:pPr>
        <w:jc w:val="both"/>
      </w:pPr>
    </w:p>
    <w:p w:rsidR="007D67FD" w:rsidRDefault="007D67FD" w:rsidP="00115A43">
      <w:pPr>
        <w:pStyle w:val="normalma"/>
        <w:jc w:val="both"/>
      </w:pPr>
      <w:r>
        <w:t>The Program used in the planetarium of the observatory in Schaffhausen is Called Digital Sky 2. It is software developed by Sky-</w:t>
      </w:r>
      <w:proofErr w:type="spellStart"/>
      <w:r>
        <w:t>Skan</w:t>
      </w:r>
      <w:proofErr w:type="spellEnd"/>
      <w:r>
        <w:t>, for full-dome projection. Its primary function is to show space on the dome-screen</w:t>
      </w:r>
      <w:r w:rsidR="00551B3E">
        <w:t xml:space="preserve"> of a planetarium working with </w:t>
      </w:r>
      <w:proofErr w:type="spellStart"/>
      <w:r w:rsidR="00551B3E">
        <w:t>D</w:t>
      </w:r>
      <w:r>
        <w:t>efiniti</w:t>
      </w:r>
      <w:proofErr w:type="spellEnd"/>
      <w:r>
        <w:t xml:space="preserve">-technology. Another one of its functions is to display multimedia as well as </w:t>
      </w:r>
      <w:r w:rsidRPr="00DE3D28">
        <w:t>other animations like structural molecules.</w:t>
      </w:r>
    </w:p>
    <w:p w:rsidR="007D67FD" w:rsidRDefault="007D67FD" w:rsidP="00115A43">
      <w:pPr>
        <w:pStyle w:val="normalma"/>
        <w:jc w:val="both"/>
      </w:pPr>
      <w:r>
        <w:t xml:space="preserve">Constructing a show in this program is </w:t>
      </w:r>
      <w:r w:rsidR="005A6359">
        <w:t>structured quite simply</w:t>
      </w:r>
      <w:r>
        <w:t xml:space="preserve">. The interface consists of a set of programmable buttons. These buttons are arranged in </w:t>
      </w:r>
      <w:r w:rsidRPr="0093061F">
        <w:t xml:space="preserve">a 12* </w:t>
      </w:r>
      <w:r>
        <w:t xml:space="preserve">8 grid. At the same time another window (while programming on the laptop) or the projector (in the planetarium itself) is showing the visual output of the program. A show consists of a sequence of several buttons, pressed one after the other, mostly in a fixed order. There are some exceptions to this as there are, sometimes, optional buttons, which cause an extra orbit around a body or something similar. Each button is individually programmed. The extent of the programmed actions per button is infinite, however it’s usually kept to around 30- 50 lines of code for the reason of simplicity. </w:t>
      </w:r>
    </w:p>
    <w:p w:rsidR="007D67FD" w:rsidRDefault="0091491E" w:rsidP="00115A43">
      <w:pPr>
        <w:spacing w:line="360" w:lineRule="auto"/>
        <w:jc w:val="both"/>
      </w:pPr>
      <w:r>
        <w:rPr>
          <w:noProof/>
        </w:rPr>
        <w:drawing>
          <wp:inline distT="0" distB="0" distL="0" distR="0">
            <wp:extent cx="5232400" cy="3175000"/>
            <wp:effectExtent l="25400" t="0" r="0" b="0"/>
            <wp:docPr id="26" name="P 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lc="http://schemas.openxmlformats.org/drawingml/2006/lockedCanvas" xmlns:a14="http://schemas.microsoft.com/office/drawing/2010/main" xmlns:p="http://schemas.openxmlformats.org/presentationml/2006/main" xmlns:r="http://schemas.openxmlformats.org/officeDocument/2006/relationships" xmlns:a="http://schemas.openxmlformats.org/drawingml/2006/main" xmlns="" xmlns:pic="http://schemas.openxmlformats.org/drawingml/2006/picture" xmlns:wp="http://schemas.openxmlformats.org/drawingml/2006/wordprocessingDrawing" xmlns:wne="http://schemas.microsoft.com/office/word/2006/wordml" xmlns:w="http://schemas.openxmlformats.org/wordprocessingml/2006/main" xmlns:w10="urn:schemas-microsoft-com:office:word" xmlns:v="urn:schemas-microsoft-com:vml" xmlns:m="http://schemas.openxmlformats.org/officeDocument/2006/math" xmlns:o="urn:schemas-microsoft-com:office:office" xmlns:ve="http://schemas.openxmlformats.org/markup-compatibility/2006" xmlns:mo="http://schemas.microsoft.com/office/mac/office/2008/main" xmlns:mv="urn:schemas-microsoft-com:mac:vml" val="0"/>
                        </a:ext>
                      </a:extLst>
                    </a:blip>
                    <a:srcRect/>
                    <a:stretch>
                      <a:fillRect/>
                    </a:stretch>
                  </pic:blipFill>
                  <pic:spPr bwMode="auto">
                    <a:xfrm>
                      <a:off x="0" y="0"/>
                      <a:ext cx="5232400" cy="3175000"/>
                    </a:xfrm>
                    <a:prstGeom prst="rect">
                      <a:avLst/>
                    </a:prstGeom>
                    <a:noFill/>
                    <a:ln>
                      <a:noFill/>
                    </a:ln>
                    <a:effectLst/>
                    <a:extLst>
                      <a:ext uri="{909E8E84-426E-40DD-AFC4-6F175D3DCCD1}">
                        <a14:hiddenFill xmlns:lc="http://schemas.openxmlformats.org/drawingml/2006/lockedCanvas" xmlns:a14="http://schemas.microsoft.com/office/drawing/2010/main" xmlns:p="http://schemas.openxmlformats.org/presentationml/2006/main" xmlns:r="http://schemas.openxmlformats.org/officeDocument/2006/relationships" xmlns:a="http://schemas.openxmlformats.org/drawingml/2006/main" xmlns="" xmlns:pic="http://schemas.openxmlformats.org/drawingml/2006/picture" xmlns:wp="http://schemas.openxmlformats.org/drawingml/2006/wordprocessingDrawing" xmlns:wne="http://schemas.microsoft.com/office/word/2006/wordml" xmlns:w="http://schemas.openxmlformats.org/wordprocessingml/2006/main" xmlns:w10="urn:schemas-microsoft-com:office:word" xmlns:v="urn:schemas-microsoft-com:vml" xmlns:m="http://schemas.openxmlformats.org/officeDocument/2006/math" xmlns:o="urn:schemas-microsoft-com:office:office" xmlns:ve="http://schemas.openxmlformats.org/markup-compatibility/2006" xmlns:mo="http://schemas.microsoft.com/office/mac/office/2008/main" xmlns:mv="urn:schemas-microsoft-com:mac:vml">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r="http://schemas.openxmlformats.org/officeDocument/2006/relationships" xmlns:a="http://schemas.openxmlformats.org/drawingml/2006/main" xmlns="" xmlns:pic="http://schemas.openxmlformats.org/drawingml/2006/picture" xmlns:wp="http://schemas.openxmlformats.org/drawingml/2006/wordprocessingDrawing" xmlns:wne="http://schemas.microsoft.com/office/word/2006/wordml" xmlns:w="http://schemas.openxmlformats.org/wordprocessingml/2006/main" xmlns:w10="urn:schemas-microsoft-com:office:word" xmlns:v="urn:schemas-microsoft-com:vml" xmlns:m="http://schemas.openxmlformats.org/officeDocument/2006/math" xmlns:o="urn:schemas-microsoft-com:office:office" xmlns:ve="http://schemas.openxmlformats.org/markup-compatibility/2006" xmlns:mo="http://schemas.microsoft.com/office/mac/office/2008/main" xmlns:mv="urn:schemas-microsoft-com:mac:vml" w="9525">
                          <a:solidFill>
                            <a:schemeClr val="tx1"/>
                          </a:solidFill>
                          <a:miter lim="800000"/>
                          <a:headEnd/>
                          <a:tailEnd/>
                        </a14:hiddenLine>
                      </a:ext>
                      <a:ext uri="{AF507438-7753-43E0-B8FC-AC1667EBCBE1}">
                        <a14:hiddenEffects xmlns:lc="http://schemas.openxmlformats.org/drawingml/2006/lockedCanvas" xmlns:a14="http://schemas.microsoft.com/office/drawing/2010/main" xmlns:p="http://schemas.openxmlformats.org/presentationml/2006/main" xmlns:r="http://schemas.openxmlformats.org/officeDocument/2006/relationships" xmlns:a="http://schemas.openxmlformats.org/drawingml/2006/main" xmlns="" xmlns:pic="http://schemas.openxmlformats.org/drawingml/2006/picture" xmlns:wp="http://schemas.openxmlformats.org/drawingml/2006/wordprocessingDrawing" xmlns:wne="http://schemas.microsoft.com/office/word/2006/wordml" xmlns:w="http://schemas.openxmlformats.org/wordprocessingml/2006/main" xmlns:w10="urn:schemas-microsoft-com:office:word" xmlns:v="urn:schemas-microsoft-com:vml" xmlns:m="http://schemas.openxmlformats.org/officeDocument/2006/math" xmlns:o="urn:schemas-microsoft-com:office:office" xmlns:ve="http://schemas.openxmlformats.org/markup-compatibility/2006" xmlns:mo="http://schemas.microsoft.com/office/mac/office/2008/main" xmlns:mv="urn:schemas-microsoft-com:mac:vml">
                          <a:effectLst>
                            <a:outerShdw dist="35921" dir="2700000" algn="ctr" rotWithShape="0">
                              <a:schemeClr val="bg2"/>
                            </a:outerShdw>
                          </a:effectLst>
                        </a14:hiddenEffects>
                      </a:ext>
                    </a:extLst>
                  </pic:spPr>
                </pic:pic>
              </a:graphicData>
            </a:graphic>
          </wp:inline>
        </w:drawing>
      </w:r>
    </w:p>
    <w:p w:rsidR="007D67FD" w:rsidRDefault="005A6359" w:rsidP="00115A43">
      <w:pPr>
        <w:pStyle w:val="Heading2"/>
        <w:jc w:val="both"/>
      </w:pPr>
      <w:bookmarkStart w:id="3" w:name="_Toc247556413"/>
      <w:r>
        <w:t>2.2 The P</w:t>
      </w:r>
      <w:r w:rsidR="007D67FD">
        <w:t>lanetarium</w:t>
      </w:r>
      <w:bookmarkEnd w:id="3"/>
    </w:p>
    <w:p w:rsidR="007D67FD" w:rsidRPr="007D67FD" w:rsidRDefault="007D67FD" w:rsidP="00115A43">
      <w:pPr>
        <w:jc w:val="both"/>
      </w:pPr>
    </w:p>
    <w:p w:rsidR="007D67FD" w:rsidRDefault="007D67FD" w:rsidP="00115A43">
      <w:pPr>
        <w:pStyle w:val="normalma"/>
        <w:jc w:val="both"/>
      </w:pPr>
      <w:r>
        <w:t xml:space="preserve">There are several different components that are needed to run the planetarium. The heart of the planetarium is the </w:t>
      </w:r>
      <w:proofErr w:type="spellStart"/>
      <w:r w:rsidRPr="00551B3E">
        <w:t>Definiti</w:t>
      </w:r>
      <w:proofErr w:type="spellEnd"/>
      <w:r w:rsidRPr="00551B3E">
        <w:t xml:space="preserve"> Projector</w:t>
      </w:r>
      <w:r>
        <w:t>, which is located in the center of the square room. Aligned exactly above the projector is the full-dome screen. It is made up of a lightweight metal. It is per</w:t>
      </w:r>
      <w:r w:rsidR="005A6359">
        <w:t>forated and painted white. The white paint guarantees a high quality picture, as the dome serves as a screen. The perforations keep the weight of the dome to a minimum</w:t>
      </w:r>
      <w:r w:rsidR="00B16437">
        <w:t>, which makes it easier to build</w:t>
      </w:r>
      <w:r w:rsidR="005A6359">
        <w:t xml:space="preserve"> a structure to suspend it from. </w:t>
      </w:r>
      <w:r>
        <w:t xml:space="preserve">There is a full surround-sound system installed in the room. Under the dome, there are </w:t>
      </w:r>
      <w:r w:rsidR="00551B3E">
        <w:t xml:space="preserve">about 25 </w:t>
      </w:r>
      <w:r>
        <w:t xml:space="preserve">chairs, all orientated towards the </w:t>
      </w:r>
      <w:proofErr w:type="gramStart"/>
      <w:r>
        <w:t>sweet-spot</w:t>
      </w:r>
      <w:proofErr w:type="gramEnd"/>
      <w:r>
        <w:t xml:space="preserve">. The </w:t>
      </w:r>
      <w:proofErr w:type="gramStart"/>
      <w:r>
        <w:t>sweet-spot</w:t>
      </w:r>
      <w:proofErr w:type="gramEnd"/>
      <w:r>
        <w:t xml:space="preserve"> is the place on the dome, where an o</w:t>
      </w:r>
      <w:r w:rsidR="00697637">
        <w:t>bject in space is centered. It is</w:t>
      </w:r>
      <w:r>
        <w:t xml:space="preserve"> so to speak</w:t>
      </w:r>
      <w:r w:rsidR="005A6359">
        <w:t xml:space="preserve"> the center of the screen. The p</w:t>
      </w:r>
      <w:r>
        <w:t>rojector and the sound system are connected to a computer. There are two computers in total, one for running the program as well as the sound and on</w:t>
      </w:r>
      <w:r w:rsidR="00697637">
        <w:t>e for rendering the image that is</w:t>
      </w:r>
      <w:r>
        <w:t xml:space="preserve"> projected onto the dome. The computers are located in the back right-hand corner of the room</w:t>
      </w:r>
      <w:r w:rsidR="005A6359">
        <w:t>, due to the little space available in the room</w:t>
      </w:r>
      <w:r>
        <w:t>. There is also a table with two screens, the sound-control unit and two red lamps, for dim lighting. The screens display the presenter’s script as well as the program with all its controls.</w:t>
      </w:r>
    </w:p>
    <w:p w:rsidR="007D67FD" w:rsidRDefault="007D67FD" w:rsidP="00115A43">
      <w:pPr>
        <w:spacing w:line="360" w:lineRule="auto"/>
        <w:jc w:val="both"/>
      </w:pPr>
    </w:p>
    <w:p w:rsidR="007D67FD" w:rsidRDefault="007D67FD" w:rsidP="00115A43">
      <w:pPr>
        <w:pStyle w:val="Heading2"/>
        <w:jc w:val="both"/>
      </w:pPr>
      <w:bookmarkStart w:id="4" w:name="_Toc247556414"/>
      <w:r>
        <w:t>2.3 Th</w:t>
      </w:r>
      <w:r w:rsidR="005A6359">
        <w:t>e P</w:t>
      </w:r>
      <w:r>
        <w:t>rogrammer’s Laptop</w:t>
      </w:r>
      <w:bookmarkEnd w:id="4"/>
    </w:p>
    <w:p w:rsidR="007D67FD" w:rsidRPr="007D67FD" w:rsidRDefault="007D67FD" w:rsidP="00115A43">
      <w:pPr>
        <w:pStyle w:val="normalma"/>
        <w:jc w:val="both"/>
      </w:pPr>
    </w:p>
    <w:p w:rsidR="007D67FD" w:rsidRDefault="005A6359" w:rsidP="00115A43">
      <w:pPr>
        <w:pStyle w:val="normalma"/>
        <w:jc w:val="both"/>
      </w:pPr>
      <w:r>
        <w:t>For programming outside</w:t>
      </w:r>
      <w:r w:rsidR="007D67FD">
        <w:t xml:space="preserve"> the planetarium, there is a laptop. This laptop runs the same software as the planetarium. It displays the image, which is usually on the dome in a separate window. As the laptop is less capable than the re</w:t>
      </w:r>
      <w:r>
        <w:t>ndering-PC</w:t>
      </w:r>
      <w:r w:rsidR="007D67FD">
        <w:t xml:space="preserve"> in the planetarium, there are certain limits as to what can be displayed without lag occurring. As an example there is a scene in which the observer flies into the rings of Saturn. As everything in this program is rendered in real-time, the laptop cannot keep up with rendering the image. </w:t>
      </w:r>
      <w:r>
        <w:t xml:space="preserve">The rendering process itself takes up several </w:t>
      </w:r>
      <w:r w:rsidR="0067053C">
        <w:t>gigabyte of RAM, which the laptop simply does not have.</w:t>
      </w:r>
    </w:p>
    <w:p w:rsidR="007D67FD" w:rsidRDefault="007D67FD" w:rsidP="00115A43">
      <w:pPr>
        <w:pStyle w:val="normalma"/>
        <w:jc w:val="both"/>
      </w:pPr>
    </w:p>
    <w:p w:rsidR="007D67FD" w:rsidRDefault="007D67FD" w:rsidP="00115A43">
      <w:pPr>
        <w:pStyle w:val="Heading1"/>
        <w:jc w:val="both"/>
      </w:pPr>
      <w:bookmarkStart w:id="5" w:name="_Toc247556415"/>
      <w:r>
        <w:t xml:space="preserve">3 </w:t>
      </w:r>
      <w:r w:rsidR="0067053C">
        <w:t>Production</w:t>
      </w:r>
      <w:r>
        <w:t xml:space="preserve"> of a show</w:t>
      </w:r>
      <w:bookmarkEnd w:id="5"/>
    </w:p>
    <w:p w:rsidR="007D67FD" w:rsidRPr="007D67FD" w:rsidRDefault="007D67FD" w:rsidP="00115A43">
      <w:pPr>
        <w:jc w:val="both"/>
      </w:pPr>
    </w:p>
    <w:p w:rsidR="007D67FD" w:rsidRDefault="007D67FD" w:rsidP="00115A43">
      <w:pPr>
        <w:spacing w:line="360" w:lineRule="auto"/>
        <w:jc w:val="both"/>
      </w:pPr>
      <w:r>
        <w:t xml:space="preserve">There are several steps or parts to the production of a show. First of all, a suitable subject must be found. This is the most fundamental part, as it sets the parameters for the whole project. The second step is to develop concepts for both the visual and aural components of the show. The visual concept is what will actually be shown on the dome of the planetarium. It describes the sequence of actions on screen, as well as which button in the operators console will have what effect. The aural concept describes what the presenter will say during the show. It consists of a script, which the presenter has on screen as a guide during </w:t>
      </w:r>
      <w:proofErr w:type="gramStart"/>
      <w:r>
        <w:t>the</w:t>
      </w:r>
      <w:proofErr w:type="gramEnd"/>
      <w:r>
        <w:t xml:space="preserve"> presentation. The next step is the actual programming. This </w:t>
      </w:r>
      <w:r w:rsidR="0067053C">
        <w:t>implies</w:t>
      </w:r>
      <w:r>
        <w:t xml:space="preserve"> programming each button </w:t>
      </w:r>
      <w:r w:rsidR="00697637">
        <w:t>so that it will function as it is</w:t>
      </w:r>
      <w:r>
        <w:t xml:space="preserve"> supposed to, as well as making the single buttons work together fluently. Afterwards the show and script are put together and each is in turn adjusted to the other. After this, the show is almost complete. Some fine-tuning of the programming is usual to make the show visually more appealing. Each presenter usually </w:t>
      </w:r>
      <w:r w:rsidR="0067053C">
        <w:t>introduces</w:t>
      </w:r>
      <w:r>
        <w:t xml:space="preserve"> the content of the script in an individual style, and adds on or leaves out certain bits of information.</w:t>
      </w:r>
    </w:p>
    <w:p w:rsidR="007D67FD" w:rsidRDefault="007D67FD" w:rsidP="00115A43">
      <w:pPr>
        <w:spacing w:line="360" w:lineRule="auto"/>
        <w:jc w:val="both"/>
      </w:pPr>
    </w:p>
    <w:p w:rsidR="007D67FD" w:rsidRDefault="0067053C" w:rsidP="00115A43">
      <w:pPr>
        <w:pStyle w:val="Heading2"/>
        <w:jc w:val="both"/>
      </w:pPr>
      <w:bookmarkStart w:id="6" w:name="_Toc247556416"/>
      <w:r>
        <w:t>3.1 Finding a S</w:t>
      </w:r>
      <w:r w:rsidR="007D67FD">
        <w:t>ubject</w:t>
      </w:r>
      <w:bookmarkEnd w:id="6"/>
    </w:p>
    <w:p w:rsidR="007D67FD" w:rsidRPr="007D67FD" w:rsidRDefault="007D67FD" w:rsidP="00115A43">
      <w:pPr>
        <w:jc w:val="both"/>
      </w:pPr>
    </w:p>
    <w:p w:rsidR="007D67FD" w:rsidRDefault="007D67FD" w:rsidP="00115A43">
      <w:pPr>
        <w:spacing w:line="360" w:lineRule="auto"/>
        <w:jc w:val="both"/>
      </w:pPr>
      <w:r>
        <w:t>A good subject is the most vital part of any show. Therefore</w:t>
      </w:r>
      <w:r w:rsidR="0067053C">
        <w:t>,</w:t>
      </w:r>
      <w:r>
        <w:t xml:space="preserve"> finding the right subject can be tricky. There are several criteria for what makes a good subject. First of all it has to be</w:t>
      </w:r>
      <w:r w:rsidR="0067053C">
        <w:t xml:space="preserve"> based on</w:t>
      </w:r>
      <w:r>
        <w:t xml:space="preserve"> an interesting </w:t>
      </w:r>
      <w:r w:rsidR="0067053C">
        <w:t>theme</w:t>
      </w:r>
      <w:r>
        <w:t xml:space="preserve">. A subject that is interesting to all ages is highly preferable, as </w:t>
      </w:r>
      <w:r w:rsidR="00551B3E">
        <w:t>families often visit the observatory</w:t>
      </w:r>
      <w:r>
        <w:t xml:space="preserve"> with smaller children, as well as adults who are more familiar with space. The second criterion is the general complexity of the subject. </w:t>
      </w:r>
      <w:r w:rsidR="0067053C">
        <w:t>If it</w:t>
      </w:r>
      <w:r>
        <w:t xml:space="preserve"> is too complex</w:t>
      </w:r>
      <w:r w:rsidR="0067053C">
        <w:t>, it</w:t>
      </w:r>
      <w:r>
        <w:t xml:space="preserve"> will be very difficult to explain and fully understand, even to an adult, within the 40 to 50 minutes that a presentation lasts. Also, not all visitors are familiar with space and its nature. Therefore</w:t>
      </w:r>
      <w:r w:rsidR="0067053C">
        <w:t>,</w:t>
      </w:r>
      <w:r>
        <w:t xml:space="preserve"> a subject must be comprehensible</w:t>
      </w:r>
      <w:r w:rsidR="0067053C">
        <w:t xml:space="preserve"> and</w:t>
      </w:r>
      <w:r>
        <w:t xml:space="preserve"> based only on minimal knowledge on astronomy. Another limiting factor is the extent of the subject. 50 minutes is a very short timeframe. And in the endlessness of space it is very easy to find a subject, which simply cannot be covered in its entirety within these 50 minutes. </w:t>
      </w:r>
    </w:p>
    <w:p w:rsidR="007D67FD" w:rsidRDefault="007D67FD" w:rsidP="00115A43">
      <w:pPr>
        <w:spacing w:line="360" w:lineRule="auto"/>
        <w:jc w:val="both"/>
      </w:pPr>
      <w:r>
        <w:t>A</w:t>
      </w:r>
      <w:r w:rsidR="0067053C">
        <w:t>s for my show, the subject is “Moons in our Solar S</w:t>
      </w:r>
      <w:r>
        <w:t xml:space="preserve">ystem”. I chose this </w:t>
      </w:r>
      <w:r w:rsidR="0067053C">
        <w:t>subject for several reasons:</w:t>
      </w:r>
      <w:r>
        <w:t xml:space="preserve"> First and foremost, moons are a very appealing </w:t>
      </w:r>
      <w:r w:rsidR="0067053C">
        <w:t>theme</w:t>
      </w:r>
      <w:r>
        <w:t xml:space="preserve">. They are very different from each other. There are many different and fascinating moons in our solar system alone. These range from our very own moon, over the volcanic moon Io, which orbits around Jupiter, to the far reaches of the solar system where </w:t>
      </w:r>
      <w:proofErr w:type="spellStart"/>
      <w:r>
        <w:t>Charon</w:t>
      </w:r>
      <w:proofErr w:type="spellEnd"/>
      <w:r>
        <w:t xml:space="preserve"> orbits Pluto</w:t>
      </w:r>
      <w:r w:rsidR="00697637">
        <w:t>,</w:t>
      </w:r>
      <w:r>
        <w:t xml:space="preserve"> which is just slightly larger than </w:t>
      </w:r>
      <w:proofErr w:type="spellStart"/>
      <w:r>
        <w:t>Charon</w:t>
      </w:r>
      <w:proofErr w:type="spellEnd"/>
      <w:r>
        <w:t xml:space="preserve"> itself. Another advantage of this </w:t>
      </w:r>
      <w:r w:rsidR="0067053C">
        <w:t>theme</w:t>
      </w:r>
      <w:r>
        <w:t xml:space="preserve"> is that it is not overly complicated. It is not extremely hard to explain the compositions, f</w:t>
      </w:r>
      <w:r w:rsidR="0067053C">
        <w:t>ormations and orbital behavior</w:t>
      </w:r>
      <w:r w:rsidR="00990709">
        <w:t xml:space="preserve"> of moons</w:t>
      </w:r>
      <w:r w:rsidR="0067053C">
        <w:t xml:space="preserve">, as they are mostly very stable objects. </w:t>
      </w:r>
      <w:r>
        <w:t>Surely there are some more complicated phenomena associated to moons, but these are not enormously important</w:t>
      </w:r>
      <w:r w:rsidR="0067053C">
        <w:t xml:space="preserve">, as they </w:t>
      </w:r>
      <w:r w:rsidR="00EB287D">
        <w:t>have little effect on the solar system as a whole</w:t>
      </w:r>
      <w:r>
        <w:t xml:space="preserve">. This brings me to the next advantage of this subject. </w:t>
      </w:r>
      <w:r w:rsidR="00EB287D">
        <w:t xml:space="preserve">It is easy to limit.  Firstly, it was </w:t>
      </w:r>
      <w:r>
        <w:t xml:space="preserve">limited to our solar system only, as moons orbiting </w:t>
      </w:r>
      <w:proofErr w:type="spellStart"/>
      <w:r>
        <w:t>extrasolar</w:t>
      </w:r>
      <w:proofErr w:type="spellEnd"/>
      <w:r>
        <w:t xml:space="preserve"> planets are too numerous as well as not yet explored well enough. Secondly, </w:t>
      </w:r>
      <w:r w:rsidR="00EB287D">
        <w:t>it is limited by the complications associated with explaining certain behaviors</w:t>
      </w:r>
      <w:r>
        <w:t>. This limits the subject nicely.</w:t>
      </w:r>
    </w:p>
    <w:p w:rsidR="007D67FD" w:rsidRDefault="007D67FD" w:rsidP="00115A43">
      <w:pPr>
        <w:spacing w:line="360" w:lineRule="auto"/>
        <w:jc w:val="both"/>
      </w:pPr>
    </w:p>
    <w:p w:rsidR="007D67FD" w:rsidRDefault="007D67FD" w:rsidP="00115A43">
      <w:pPr>
        <w:pStyle w:val="Heading2"/>
        <w:jc w:val="both"/>
      </w:pPr>
      <w:bookmarkStart w:id="7" w:name="_Toc247556417"/>
      <w:r>
        <w:t>3.2 Developing Concepts</w:t>
      </w:r>
      <w:bookmarkEnd w:id="7"/>
    </w:p>
    <w:p w:rsidR="007D67FD" w:rsidRPr="007D67FD" w:rsidRDefault="007D67FD" w:rsidP="00115A43">
      <w:pPr>
        <w:jc w:val="both"/>
      </w:pPr>
    </w:p>
    <w:p w:rsidR="006C45F1" w:rsidRDefault="007D67FD" w:rsidP="006C45F1">
      <w:pPr>
        <w:spacing w:line="360" w:lineRule="auto"/>
        <w:jc w:val="both"/>
      </w:pPr>
      <w:r>
        <w:t xml:space="preserve">There are two concepts to be made, the visual concept, and the aural concept. </w:t>
      </w:r>
      <w:r w:rsidR="00551B3E">
        <w:t>A different person makes each of the two concepts</w:t>
      </w:r>
      <w:r>
        <w:t xml:space="preserve">. The </w:t>
      </w:r>
      <w:r w:rsidR="00551B3E">
        <w:t>programmer writes the visual concept</w:t>
      </w:r>
      <w:r>
        <w:t>,</w:t>
      </w:r>
      <w:r w:rsidR="00EB287D">
        <w:t xml:space="preserve"> as he is very familiar with the abilities and limitations of the program,</w:t>
      </w:r>
      <w:r>
        <w:t xml:space="preserve"> and the </w:t>
      </w:r>
      <w:proofErr w:type="gramStart"/>
      <w:r w:rsidR="00EB287D">
        <w:t xml:space="preserve">aural concept is </w:t>
      </w:r>
      <w:r w:rsidR="002D2A41">
        <w:t xml:space="preserve">created </w:t>
      </w:r>
      <w:r w:rsidR="00EB287D">
        <w:t xml:space="preserve">by the </w:t>
      </w:r>
      <w:proofErr w:type="spellStart"/>
      <w:r w:rsidR="00EB287D">
        <w:t>texter</w:t>
      </w:r>
      <w:proofErr w:type="spellEnd"/>
      <w:proofErr w:type="gramEnd"/>
      <w:r w:rsidR="00EB287D">
        <w:t xml:space="preserve">. He or she is usually someone who is very talented in the linguistic field. </w:t>
      </w:r>
      <w:r>
        <w:t>The two concepts are coordinated and go through the same scenes of the show. They ultimately need to fit together perfectly, to allow a smooth presentation of the show itself.</w:t>
      </w:r>
      <w:r w:rsidR="006C45F1">
        <w:t xml:space="preserve"> Some problems I encountered were due to then still lacking knowledge of the program. I assumed it was possible to do </w:t>
      </w:r>
      <w:proofErr w:type="gramStart"/>
      <w:r w:rsidR="006C45F1">
        <w:t>things, that</w:t>
      </w:r>
      <w:proofErr w:type="gramEnd"/>
      <w:r w:rsidR="006C45F1">
        <w:t xml:space="preserve"> I later found out were not feasible. On the other hand however, I picked several ideas back up, after casting them aside, because I thought they were impossible to program. </w:t>
      </w:r>
    </w:p>
    <w:p w:rsidR="007D67FD" w:rsidRDefault="00EB287D" w:rsidP="002A2538">
      <w:pPr>
        <w:pStyle w:val="Heading3"/>
      </w:pPr>
      <w:bookmarkStart w:id="8" w:name="_Toc247556418"/>
      <w:r>
        <w:t>3.2.1 The Visual C</w:t>
      </w:r>
      <w:r w:rsidR="007D67FD">
        <w:t>oncept</w:t>
      </w:r>
      <w:bookmarkEnd w:id="8"/>
    </w:p>
    <w:p w:rsidR="007D67FD" w:rsidRPr="007D67FD" w:rsidRDefault="007D67FD" w:rsidP="00115A43">
      <w:pPr>
        <w:jc w:val="both"/>
      </w:pPr>
    </w:p>
    <w:p w:rsidR="007D67FD" w:rsidRDefault="007D67FD" w:rsidP="00115A43">
      <w:pPr>
        <w:spacing w:line="360" w:lineRule="auto"/>
        <w:jc w:val="both"/>
      </w:pPr>
      <w:r>
        <w:t>The visual concept is usually made by the programmer, or by a team</w:t>
      </w:r>
      <w:r w:rsidR="002D2A41">
        <w:t xml:space="preserve"> of several programmers. It is normally</w:t>
      </w:r>
      <w:r>
        <w:t xml:space="preserve"> a table, listing the buttons in the order that they will be activated. Each button has a description of what it will do, once activated.  This concept is then used to program the right scene in the right button and to have the correct button-layout. </w:t>
      </w:r>
      <w:r w:rsidR="006C45F1">
        <w:t>My visual concept is within the “attachments”- section of this paper.</w:t>
      </w:r>
    </w:p>
    <w:p w:rsidR="007D67FD" w:rsidRDefault="007D67FD" w:rsidP="00115A43">
      <w:pPr>
        <w:spacing w:line="360" w:lineRule="auto"/>
        <w:jc w:val="both"/>
      </w:pPr>
    </w:p>
    <w:p w:rsidR="007D67FD" w:rsidRDefault="00EB287D" w:rsidP="00115A43">
      <w:pPr>
        <w:pStyle w:val="Heading3"/>
        <w:jc w:val="both"/>
      </w:pPr>
      <w:bookmarkStart w:id="9" w:name="_Toc247556419"/>
      <w:r>
        <w:t>3.2.1 The Aural C</w:t>
      </w:r>
      <w:r w:rsidR="007D67FD">
        <w:t>oncept</w:t>
      </w:r>
      <w:bookmarkEnd w:id="9"/>
    </w:p>
    <w:p w:rsidR="007D67FD" w:rsidRPr="007D67FD" w:rsidRDefault="007D67FD" w:rsidP="00115A43">
      <w:pPr>
        <w:jc w:val="both"/>
      </w:pPr>
    </w:p>
    <w:p w:rsidR="007D67FD" w:rsidRDefault="007D67FD" w:rsidP="00115A43">
      <w:pPr>
        <w:spacing w:line="360" w:lineRule="auto"/>
        <w:jc w:val="both"/>
      </w:pPr>
      <w:r>
        <w:t>The aural concept describes what the presenter will say during the presentation. It is the basis for the presenter’s script and contains all the information, which will be given to the audience during the show.</w:t>
      </w:r>
    </w:p>
    <w:p w:rsidR="006C45F1" w:rsidRDefault="006C45F1" w:rsidP="00115A43">
      <w:pPr>
        <w:spacing w:line="360" w:lineRule="auto"/>
        <w:jc w:val="both"/>
      </w:pPr>
      <w:r>
        <w:t>As I assume the role of the programmer and</w:t>
      </w:r>
      <w:r w:rsidR="007D67FD">
        <w:t xml:space="preserve"> the presenter, both concepts are made by me. This means that </w:t>
      </w:r>
      <w:r>
        <w:t xml:space="preserve">putting them into congruence in pacing and content was </w:t>
      </w:r>
      <w:r w:rsidR="007D67FD">
        <w:t>easier, because I don’t have to work with another person. Instead of developing two separate concepts I took the liber</w:t>
      </w:r>
      <w:r>
        <w:t>ty of writing one basic concept</w:t>
      </w:r>
      <w:r w:rsidR="007D67FD">
        <w:t xml:space="preserve"> and then </w:t>
      </w:r>
      <w:r>
        <w:t>basing</w:t>
      </w:r>
      <w:r w:rsidR="007D67FD">
        <w:t xml:space="preserve"> the visual as well as the aural concept</w:t>
      </w:r>
      <w:r>
        <w:t>,</w:t>
      </w:r>
      <w:r w:rsidR="00DF5A64">
        <w:t xml:space="preserve"> which I developed further to the presenter’s script,</w:t>
      </w:r>
      <w:r>
        <w:t xml:space="preserve"> from there on.</w:t>
      </w:r>
    </w:p>
    <w:p w:rsidR="006C45F1" w:rsidRDefault="006C45F1" w:rsidP="006C45F1">
      <w:pPr>
        <w:pStyle w:val="Heading2"/>
      </w:pPr>
      <w:r>
        <w:br w:type="page"/>
      </w:r>
      <w:bookmarkStart w:id="10" w:name="_Toc247556420"/>
      <w:r w:rsidR="007D67FD">
        <w:t>3.3 Programming</w:t>
      </w:r>
      <w:bookmarkEnd w:id="10"/>
    </w:p>
    <w:p w:rsidR="007D67FD" w:rsidRPr="006C45F1" w:rsidRDefault="007D67FD" w:rsidP="006C45F1"/>
    <w:p w:rsidR="008E53AA" w:rsidRDefault="007D67FD" w:rsidP="00115A43">
      <w:pPr>
        <w:spacing w:line="360" w:lineRule="auto"/>
        <w:jc w:val="both"/>
      </w:pPr>
      <w:r>
        <w:t xml:space="preserve">There are three major steps in the process of programming. The first step is building the framework of the show. This is basically naming and color-coding the buttons in the right order. Another part of the framework is the basic loading and rendering of the objects seen during each scene and </w:t>
      </w:r>
      <w:r w:rsidR="002D2A41">
        <w:t xml:space="preserve">standard </w:t>
      </w:r>
      <w:r>
        <w:t>approaches of objects in space. The second step is programming the special scenes and transitions. These scenes are very diverse and generally the most time-consuming to program. The third step is the detailing and the timing. This means tweaking some aspects of the show to present a more interesting image. Another thing done in this step is redefining the time intervals between certain actio</w:t>
      </w:r>
      <w:r w:rsidR="006C45F1">
        <w:t>ns to make the show run more smoothly</w:t>
      </w:r>
      <w:r>
        <w:t>.</w:t>
      </w:r>
    </w:p>
    <w:p w:rsidR="007D67FD" w:rsidRDefault="007D67FD" w:rsidP="00115A43">
      <w:pPr>
        <w:spacing w:line="360" w:lineRule="auto"/>
        <w:jc w:val="both"/>
      </w:pPr>
    </w:p>
    <w:p w:rsidR="007D67FD" w:rsidRDefault="007D67FD" w:rsidP="00115A43">
      <w:pPr>
        <w:pStyle w:val="Heading3"/>
        <w:jc w:val="both"/>
      </w:pPr>
      <w:bookmarkStart w:id="11" w:name="_Toc247556421"/>
      <w:r>
        <w:t>3.3.1 Framework</w:t>
      </w:r>
      <w:bookmarkEnd w:id="11"/>
    </w:p>
    <w:p w:rsidR="007D67FD" w:rsidRDefault="007D67FD" w:rsidP="00115A43">
      <w:pPr>
        <w:pStyle w:val="Style1"/>
        <w:jc w:val="both"/>
      </w:pPr>
    </w:p>
    <w:p w:rsidR="007D67FD" w:rsidRDefault="006C45F1" w:rsidP="00115A43">
      <w:pPr>
        <w:spacing w:line="360" w:lineRule="auto"/>
        <w:jc w:val="both"/>
      </w:pPr>
      <w:r>
        <w:t>The f</w:t>
      </w:r>
      <w:r w:rsidR="007D67FD">
        <w:t>ramework is laid</w:t>
      </w:r>
      <w:r>
        <w:t xml:space="preserve"> out by organizing the buttons i</w:t>
      </w:r>
      <w:r w:rsidR="007D67FD">
        <w:t>n a certain order. This is done via color code and the names of the buttons. Usually</w:t>
      </w:r>
      <w:r>
        <w:t>,</w:t>
      </w:r>
      <w:r w:rsidR="007D67FD">
        <w:t xml:space="preserve"> a show progresses top to </w:t>
      </w:r>
      <w:proofErr w:type="gramStart"/>
      <w:r w:rsidR="007D67FD">
        <w:t>bottom,</w:t>
      </w:r>
      <w:proofErr w:type="gramEnd"/>
      <w:r w:rsidR="007D67FD">
        <w:t xml:space="preserve"> left to right. The top line is normally a row of red buttons labeled numerically. Under each number is a column of yellow buttons labeled alphabetically. The path of the show follows through each column from left to right. Each red button is supposed to function as a start as wel</w:t>
      </w:r>
      <w:r>
        <w:t>l as a continuation. This means</w:t>
      </w:r>
      <w:r w:rsidR="007D67FD">
        <w:t xml:space="preserve"> that a show can be initiated from any red button. The yellow buttons</w:t>
      </w:r>
      <w:r>
        <w:t>,</w:t>
      </w:r>
      <w:r w:rsidR="007D67FD">
        <w:t xml:space="preserve"> however</w:t>
      </w:r>
      <w:r>
        <w:t>,</w:t>
      </w:r>
      <w:r w:rsidR="007D67FD">
        <w:t xml:space="preserve"> are more dependent on the preceding red button being a</w:t>
      </w:r>
      <w:r w:rsidR="00990709">
        <w:t>ctivated. If not, they mostly will not</w:t>
      </w:r>
      <w:r>
        <w:t xml:space="preserve"> work, as all the preloading and rendering of an object is programmed in the red button.</w:t>
      </w:r>
      <w:r w:rsidR="007D67FD">
        <w:t xml:space="preserve"> However</w:t>
      </w:r>
      <w:r>
        <w:t>,</w:t>
      </w:r>
      <w:r w:rsidR="007D67FD">
        <w:t xml:space="preserve"> the yellow buttons themselves can theoretically be left out, if the presente</w:t>
      </w:r>
      <w:r>
        <w:t>r so desires. The second part of</w:t>
      </w:r>
      <w:r w:rsidR="007D67FD">
        <w:t xml:space="preserve"> the framework is basic code</w:t>
      </w:r>
      <w:r>
        <w:t>s</w:t>
      </w:r>
      <w:r w:rsidR="007D67FD">
        <w:t xml:space="preserve"> required for loading as well as displaying the objects in each scene. This is mostly done in the first few lines of code in each red button. This code loads all objects in view as well as the surrounding stars in the background. It sets the brightness and the opacity of the objects loaded.</w:t>
      </w:r>
    </w:p>
    <w:p w:rsidR="007D67FD" w:rsidRDefault="006C45F1" w:rsidP="00115A43">
      <w:pPr>
        <w:spacing w:line="360" w:lineRule="auto"/>
        <w:jc w:val="both"/>
      </w:pPr>
      <w:r>
        <w:t>My framework consists of ten</w:t>
      </w:r>
      <w:r w:rsidR="007D67FD">
        <w:t xml:space="preserve"> columns. The first one is a “Start”, t</w:t>
      </w:r>
      <w:r>
        <w:t>he last one a “F</w:t>
      </w:r>
      <w:r w:rsidR="007D67FD">
        <w:t>inish” button. After that each column is a planet from “Earth” to “Pluto” with the ninth being a button for non-planetary objects, currently labeled “Ida-Dactyl”. Each planetary button will load up an image of the planet with its moons around it. The “Start” button will load up a view of the sky from earth as we have it here in Schaffhausen. There is also a panoramic image of the view from the field outside the observatory with the surrounding forest being pro</w:t>
      </w:r>
      <w:r>
        <w:t>jected around the dome. In a</w:t>
      </w:r>
      <w:r w:rsidR="007D67FD">
        <w:t xml:space="preserve"> show</w:t>
      </w:r>
      <w:r>
        <w:t xml:space="preserve"> that is made by the observatory staff itself</w:t>
      </w:r>
      <w:r w:rsidR="007D67FD">
        <w:t>, there would be a projection of the logos and names of the sponsors that made building the observatory possible. The “Finish” butto</w:t>
      </w:r>
      <w:r>
        <w:t>n will land the camera back on e</w:t>
      </w:r>
      <w:r w:rsidR="007D67FD">
        <w:t>arth. Usually the final picture on the dome is the sky from our location on earth. Which gi</w:t>
      </w:r>
      <w:r w:rsidR="006018F8">
        <w:t>ves the presenter ample time to</w:t>
      </w:r>
      <w:r w:rsidR="007D67FD">
        <w:t xml:space="preserve"> finish</w:t>
      </w:r>
      <w:r w:rsidR="006018F8">
        <w:t xml:space="preserve"> </w:t>
      </w:r>
      <w:r w:rsidR="007D67FD">
        <w:t xml:space="preserve">the show and to </w:t>
      </w:r>
      <w:r w:rsidR="006018F8">
        <w:t>invite</w:t>
      </w:r>
      <w:r w:rsidR="007D67FD">
        <w:t xml:space="preserve"> t</w:t>
      </w:r>
      <w:r w:rsidR="006018F8">
        <w:t>he viewers to the lobby for a drink and some food.</w:t>
      </w:r>
    </w:p>
    <w:p w:rsidR="007D67FD" w:rsidRDefault="007D67FD" w:rsidP="00115A43">
      <w:pPr>
        <w:spacing w:line="360" w:lineRule="auto"/>
        <w:jc w:val="both"/>
      </w:pPr>
    </w:p>
    <w:p w:rsidR="007D67FD" w:rsidRDefault="007D67FD" w:rsidP="00115A43">
      <w:pPr>
        <w:pStyle w:val="Heading3"/>
        <w:jc w:val="both"/>
      </w:pPr>
      <w:bookmarkStart w:id="12" w:name="_Toc247556422"/>
      <w:r>
        <w:t>3.3.2 Specials</w:t>
      </w:r>
      <w:bookmarkEnd w:id="12"/>
    </w:p>
    <w:p w:rsidR="007D67FD" w:rsidRDefault="007D67FD" w:rsidP="00115A43">
      <w:pPr>
        <w:pStyle w:val="Style1"/>
        <w:jc w:val="both"/>
      </w:pPr>
    </w:p>
    <w:p w:rsidR="007D67FD" w:rsidRDefault="007D67FD" w:rsidP="00115A43">
      <w:pPr>
        <w:spacing w:line="360" w:lineRule="auto"/>
        <w:jc w:val="both"/>
      </w:pPr>
      <w:r>
        <w:t xml:space="preserve">The next big part is programming the actual scenes. This includes special ways of approaching objects, orbits around moons or planets, inserting pictures or movie-clips, or simply showing special orbital mechanics of specific objects. Most of these things happen in the yellow buttons. One example would be the tidal lock of the moon or its </w:t>
      </w:r>
      <w:proofErr w:type="spellStart"/>
      <w:r>
        <w:t>barycentric</w:t>
      </w:r>
      <w:proofErr w:type="spellEnd"/>
      <w:r>
        <w:t xml:space="preserve"> </w:t>
      </w:r>
      <w:r w:rsidR="00551B3E">
        <w:t>behavior</w:t>
      </w:r>
      <w:r>
        <w:t xml:space="preserve"> around the earth. These characteristics are demonstrated by </w:t>
      </w:r>
      <w:r w:rsidR="00551B3E">
        <w:t>enlargement</w:t>
      </w:r>
      <w:r>
        <w:t xml:space="preserve"> both bodies, focusing the camera on the </w:t>
      </w:r>
      <w:proofErr w:type="spellStart"/>
      <w:r>
        <w:t>barycenter</w:t>
      </w:r>
      <w:proofErr w:type="spellEnd"/>
      <w:r>
        <w:t xml:space="preserve"> of the orbits, and speeding up time. Another example is a clip about the Apollo 11 mission to the surface of the moon. The clip depicts the launch of the Saturn V rocket and the landing of the lunar module called “Eagle”. It features clips from a movie, as well as original footage from 1969.</w:t>
      </w:r>
    </w:p>
    <w:p w:rsidR="007D67FD" w:rsidRDefault="007D67FD" w:rsidP="00115A43">
      <w:pPr>
        <w:spacing w:line="360" w:lineRule="auto"/>
        <w:jc w:val="both"/>
      </w:pPr>
    </w:p>
    <w:p w:rsidR="007D67FD" w:rsidRDefault="007D67FD" w:rsidP="00115A43">
      <w:pPr>
        <w:pStyle w:val="Heading3"/>
        <w:jc w:val="both"/>
      </w:pPr>
      <w:bookmarkStart w:id="13" w:name="_Toc247556423"/>
      <w:r>
        <w:t>3.3.3 Details</w:t>
      </w:r>
      <w:bookmarkEnd w:id="13"/>
    </w:p>
    <w:p w:rsidR="007D67FD" w:rsidRDefault="007D67FD" w:rsidP="00115A43">
      <w:pPr>
        <w:pStyle w:val="Style1"/>
        <w:jc w:val="both"/>
      </w:pPr>
    </w:p>
    <w:p w:rsidR="007D67FD" w:rsidRDefault="007D67FD" w:rsidP="00115A43">
      <w:pPr>
        <w:spacing w:line="360" w:lineRule="auto"/>
        <w:jc w:val="both"/>
      </w:pPr>
      <w:r>
        <w:t>The last part to programming is correcting or putting in little details. This can range from small things such as adding a pictu</w:t>
      </w:r>
      <w:r w:rsidR="006018F8">
        <w:t>re more to more complicated matters</w:t>
      </w:r>
      <w:r>
        <w:t xml:space="preserve"> such as approaching an object from another angle as to deliver a more magnificent view to the audience. Mostly it consists of adjusting delays between the different lines of code and also the timeframes in which a certain action is carried out. This might sound unimportant but it is one of the most crucial parts of the show. If all the timings or delays were left out or set to one second each, the show would not run smooth</w:t>
      </w:r>
      <w:r w:rsidR="006018F8">
        <w:t>ly,</w:t>
      </w:r>
      <w:r>
        <w:t xml:space="preserve"> each action would seem jerky and the changes from object to object would make any audience sick.</w:t>
      </w:r>
      <w:r w:rsidR="006018F8">
        <w:t xml:space="preserve"> The shaking and spinning of the image on the full-dome screen are quite nauseating combined with the immersion that is created in the planetarium.</w:t>
      </w:r>
      <w:r>
        <w:t xml:space="preserve"> So it is very important to figure out the right timing for each action. A delay that is too long will make the show slow and boring. This leaves only a small window of one or two seconds to choose from in each action. </w:t>
      </w:r>
    </w:p>
    <w:p w:rsidR="007D67FD" w:rsidRDefault="007D67FD" w:rsidP="00115A43">
      <w:pPr>
        <w:spacing w:line="360" w:lineRule="auto"/>
        <w:jc w:val="both"/>
      </w:pPr>
    </w:p>
    <w:p w:rsidR="007D67FD" w:rsidRDefault="007D67FD" w:rsidP="00115A43">
      <w:pPr>
        <w:pStyle w:val="Heading2"/>
        <w:jc w:val="both"/>
      </w:pPr>
      <w:bookmarkStart w:id="14" w:name="_Toc247556424"/>
      <w:r>
        <w:t>3.4 Assembly</w:t>
      </w:r>
      <w:bookmarkEnd w:id="14"/>
    </w:p>
    <w:p w:rsidR="007D67FD" w:rsidRDefault="007D67FD" w:rsidP="00115A43">
      <w:pPr>
        <w:pStyle w:val="Style1"/>
        <w:jc w:val="both"/>
      </w:pPr>
    </w:p>
    <w:p w:rsidR="007D67FD" w:rsidRDefault="007D67FD" w:rsidP="00115A43">
      <w:pPr>
        <w:spacing w:line="360" w:lineRule="auto"/>
        <w:jc w:val="both"/>
      </w:pPr>
      <w:r>
        <w:t>After the progr</w:t>
      </w:r>
      <w:r w:rsidR="006018F8">
        <w:t>amming is complete, it is tested</w:t>
      </w:r>
      <w:r>
        <w:t xml:space="preserve"> as to how well it coincides with the presenter’s script. Changes are sparingly applied to the programmed show itself, as small changes can unbalance the precise timing of each segment of the show. If there is a major difference betwe</w:t>
      </w:r>
      <w:r w:rsidR="00990709">
        <w:t>en the script and the show, it is</w:t>
      </w:r>
      <w:r>
        <w:t xml:space="preserve"> the script that is altered. This is done by expanding the script with additional facts about the objects in focus or by trimming </w:t>
      </w:r>
      <w:r w:rsidR="003D753A">
        <w:t xml:space="preserve">off </w:t>
      </w:r>
      <w:r>
        <w:t>information from the existing script.</w:t>
      </w:r>
      <w:r w:rsidR="006018F8">
        <w:t xml:space="preserve"> One</w:t>
      </w:r>
      <w:r w:rsidR="00CF005E">
        <w:t xml:space="preserve"> change I did was to join together the explanation of the mo</w:t>
      </w:r>
      <w:r w:rsidR="00990709">
        <w:t>ons tidal lock to earth and its</w:t>
      </w:r>
      <w:r w:rsidR="002D2A41">
        <w:t xml:space="preserve"> </w:t>
      </w:r>
      <w:proofErr w:type="spellStart"/>
      <w:r w:rsidR="002D2A41">
        <w:t>bary</w:t>
      </w:r>
      <w:r w:rsidR="00CF005E">
        <w:t>centric</w:t>
      </w:r>
      <w:proofErr w:type="spellEnd"/>
      <w:r w:rsidR="00CF005E">
        <w:t xml:space="preserve"> orbit. Other than that, there were little changes made.</w:t>
      </w:r>
    </w:p>
    <w:p w:rsidR="007D67FD" w:rsidRDefault="007D67FD" w:rsidP="00115A43">
      <w:pPr>
        <w:spacing w:line="360" w:lineRule="auto"/>
        <w:jc w:val="both"/>
        <w:rPr>
          <w:highlight w:val="green"/>
        </w:rPr>
      </w:pPr>
    </w:p>
    <w:p w:rsidR="007D67FD" w:rsidRDefault="002D2A41" w:rsidP="008E53AA">
      <w:pPr>
        <w:pStyle w:val="Heading1"/>
        <w:spacing w:before="0"/>
        <w:jc w:val="both"/>
      </w:pPr>
      <w:bookmarkStart w:id="15" w:name="_Toc247556425"/>
      <w:r>
        <w:br w:type="page"/>
      </w:r>
      <w:r w:rsidR="007D67FD" w:rsidRPr="007D67FD">
        <w:t xml:space="preserve">4. </w:t>
      </w:r>
      <w:r w:rsidR="007D67FD">
        <w:t>Afterword</w:t>
      </w:r>
      <w:bookmarkEnd w:id="15"/>
    </w:p>
    <w:p w:rsidR="008E53AA" w:rsidRDefault="008E53AA" w:rsidP="00645373">
      <w:pPr>
        <w:pStyle w:val="normalma"/>
        <w:jc w:val="both"/>
        <w:rPr>
          <w:rFonts w:asciiTheme="majorHAnsi" w:eastAsiaTheme="majorEastAsia" w:hAnsiTheme="majorHAnsi" w:cstheme="majorBidi"/>
          <w:b/>
          <w:bCs/>
          <w:color w:val="345A8A" w:themeColor="accent1" w:themeShade="B5"/>
          <w:sz w:val="32"/>
          <w:szCs w:val="32"/>
        </w:rPr>
      </w:pPr>
    </w:p>
    <w:p w:rsidR="00656BCC" w:rsidRDefault="002A2538" w:rsidP="00645373">
      <w:pPr>
        <w:pStyle w:val="normalma"/>
        <w:jc w:val="both"/>
      </w:pPr>
      <w:r>
        <w:t xml:space="preserve">I hope that this paper has given a deeper insight into the workings behind the planetarium to </w:t>
      </w:r>
      <w:r w:rsidR="002D2A41">
        <w:t>the</w:t>
      </w:r>
      <w:r>
        <w:t xml:space="preserve"> reader. For me the experience of </w:t>
      </w:r>
      <w:r w:rsidR="00656BCC">
        <w:t>producing</w:t>
      </w:r>
      <w:r w:rsidR="002D2A41">
        <w:t xml:space="preserve"> this show has been interesting and</w:t>
      </w:r>
      <w:r w:rsidR="00656BCC">
        <w:t xml:space="preserve"> fun</w:t>
      </w:r>
      <w:r w:rsidR="002D2A41">
        <w:t>,</w:t>
      </w:r>
      <w:r w:rsidR="00656BCC">
        <w:t xml:space="preserve"> though at times quite stressful. As I have learned, nothing ever works </w:t>
      </w:r>
      <w:r w:rsidR="002D2A41">
        <w:t>on the first try in programming</w:t>
      </w:r>
      <w:r w:rsidR="00656BCC">
        <w:t xml:space="preserve"> and often when som</w:t>
      </w:r>
      <w:r w:rsidR="002D2A41">
        <w:t xml:space="preserve">ething finally works, you do not </w:t>
      </w:r>
      <w:r w:rsidR="00656BCC">
        <w:t>really know why. All in all, it has been a very positive experience for me.</w:t>
      </w:r>
    </w:p>
    <w:p w:rsidR="002A2538" w:rsidRDefault="00656BCC" w:rsidP="00645373">
      <w:pPr>
        <w:pStyle w:val="normalma"/>
        <w:jc w:val="both"/>
      </w:pPr>
      <w:r>
        <w:t>Furthermore, I</w:t>
      </w:r>
      <w:r w:rsidR="00F92297" w:rsidRPr="00541A9B">
        <w:t xml:space="preserve"> would like to thank all the people who made this paper and the planetarium show possible. By name, Rainer </w:t>
      </w:r>
      <w:proofErr w:type="spellStart"/>
      <w:r w:rsidR="00F92297" w:rsidRPr="00541A9B">
        <w:t>Steiger</w:t>
      </w:r>
      <w:proofErr w:type="spellEnd"/>
      <w:r w:rsidR="00F92297" w:rsidRPr="00541A9B">
        <w:t xml:space="preserve"> and Andrea </w:t>
      </w:r>
      <w:proofErr w:type="spellStart"/>
      <w:r w:rsidR="00F92297" w:rsidRPr="00541A9B">
        <w:t>Jedlicka</w:t>
      </w:r>
      <w:proofErr w:type="spellEnd"/>
      <w:r w:rsidR="00F92297" w:rsidRPr="00541A9B">
        <w:t xml:space="preserve"> for their support </w:t>
      </w:r>
      <w:r w:rsidR="00645373" w:rsidRPr="00541A9B">
        <w:t xml:space="preserve">and advice, Martin Hänggi, Bruno Weber and </w:t>
      </w:r>
      <w:proofErr w:type="spellStart"/>
      <w:r w:rsidR="00645373" w:rsidRPr="00541A9B">
        <w:t>Jürgen</w:t>
      </w:r>
      <w:proofErr w:type="spellEnd"/>
      <w:r w:rsidR="00645373" w:rsidRPr="00541A9B">
        <w:t xml:space="preserve"> Stocker for their practical advice</w:t>
      </w:r>
      <w:r w:rsidR="002A2538">
        <w:t xml:space="preserve"> and support</w:t>
      </w:r>
      <w:r w:rsidR="00645373" w:rsidRPr="00541A9B">
        <w:t xml:space="preserve">, </w:t>
      </w:r>
      <w:r w:rsidR="002A2538">
        <w:t xml:space="preserve">as well as </w:t>
      </w:r>
      <w:r w:rsidR="00645373" w:rsidRPr="00541A9B">
        <w:t>the sponsors of the Observatory Schaffhausen who financially supported the construction of the planetarium and my family for all their help.</w:t>
      </w:r>
    </w:p>
    <w:p w:rsidR="00372A25" w:rsidRDefault="00225E4C" w:rsidP="00645373">
      <w:pPr>
        <w:pStyle w:val="normalma"/>
        <w:jc w:val="both"/>
      </w:pPr>
      <w:r>
        <w:br w:type="page"/>
      </w:r>
      <w:r w:rsidR="002D2A41">
        <w:rPr>
          <w:rStyle w:val="Heading1Char"/>
        </w:rPr>
        <w:t>5. Statement of I</w:t>
      </w:r>
      <w:r w:rsidR="00372A25" w:rsidRPr="0091491E">
        <w:rPr>
          <w:rStyle w:val="Heading1Char"/>
        </w:rPr>
        <w:t>ndependent Work</w:t>
      </w:r>
    </w:p>
    <w:p w:rsidR="004052AB" w:rsidRDefault="00372A25" w:rsidP="00372A25">
      <w:pPr>
        <w:pStyle w:val="normalma"/>
      </w:pPr>
      <w:r>
        <w:t xml:space="preserve">I hereby state, that my </w:t>
      </w:r>
      <w:proofErr w:type="spellStart"/>
      <w:r>
        <w:t>maturapaper</w:t>
      </w:r>
      <w:proofErr w:type="spellEnd"/>
      <w:r>
        <w:t xml:space="preserve"> “Developing the Planetarium Show “The Moons of our Solar System”” was written only by using permitted </w:t>
      </w:r>
      <w:r w:rsidR="004052AB">
        <w:t>aids, and that only the listed sources were used for research.</w:t>
      </w:r>
    </w:p>
    <w:p w:rsidR="004052AB" w:rsidRDefault="004052AB" w:rsidP="00372A25">
      <w:pPr>
        <w:pStyle w:val="normalma"/>
      </w:pPr>
    </w:p>
    <w:p w:rsidR="00B31E29" w:rsidRDefault="004052AB" w:rsidP="00372A25">
      <w:pPr>
        <w:pStyle w:val="normalma"/>
      </w:pPr>
      <w:r>
        <w:t>Place, Date:</w:t>
      </w:r>
      <w:r>
        <w:tab/>
      </w:r>
      <w:r>
        <w:tab/>
      </w:r>
      <w:r>
        <w:tab/>
      </w:r>
      <w:r>
        <w:tab/>
      </w:r>
      <w:r>
        <w:tab/>
      </w:r>
      <w:r>
        <w:tab/>
        <w:t>Signature:</w:t>
      </w:r>
      <w:r w:rsidR="007D67FD">
        <w:br w:type="page"/>
      </w:r>
      <w:r w:rsidR="00372A25" w:rsidRPr="004052AB">
        <w:rPr>
          <w:rStyle w:val="Heading1Char"/>
        </w:rPr>
        <w:t>6</w:t>
      </w:r>
      <w:r w:rsidR="007D67FD" w:rsidRPr="004052AB">
        <w:rPr>
          <w:rStyle w:val="Heading1Char"/>
        </w:rPr>
        <w:t>. Definitions</w:t>
      </w:r>
    </w:p>
    <w:p w:rsidR="004052AB" w:rsidRPr="009B0BAD" w:rsidRDefault="007215D5" w:rsidP="004052AB">
      <w:pPr>
        <w:pStyle w:val="normalma"/>
      </w:pPr>
      <w:proofErr w:type="gramStart"/>
      <w:r>
        <w:t>Ample</w:t>
      </w:r>
      <w:r>
        <w:tab/>
      </w:r>
      <w:r>
        <w:tab/>
      </w:r>
      <w:r>
        <w:tab/>
      </w:r>
      <w:r>
        <w:tab/>
      </w:r>
      <w:r>
        <w:tab/>
        <w:t>E</w:t>
      </w:r>
      <w:r w:rsidR="004052AB" w:rsidRPr="009B0BAD">
        <w:t>nough or more than enough</w:t>
      </w:r>
      <w:r w:rsidR="007E6C01">
        <w:t>.</w:t>
      </w:r>
      <w:proofErr w:type="gramEnd"/>
    </w:p>
    <w:p w:rsidR="004052AB" w:rsidRDefault="007215D5" w:rsidP="007215D5">
      <w:pPr>
        <w:pStyle w:val="normalma"/>
        <w:ind w:left="3600" w:hanging="3600"/>
      </w:pPr>
      <w:proofErr w:type="spellStart"/>
      <w:r w:rsidRPr="00F92297">
        <w:t>B</w:t>
      </w:r>
      <w:r w:rsidR="004052AB" w:rsidRPr="00F92297">
        <w:t>arycentric</w:t>
      </w:r>
      <w:proofErr w:type="spellEnd"/>
      <w:r>
        <w:tab/>
        <w:t>R</w:t>
      </w:r>
      <w:r w:rsidR="004052AB" w:rsidRPr="009B0BAD">
        <w:t xml:space="preserve">elating to the center of </w:t>
      </w:r>
      <w:r>
        <w:t>mass between two bodies.</w:t>
      </w:r>
    </w:p>
    <w:p w:rsidR="004052AB" w:rsidRDefault="007215D5" w:rsidP="004052AB">
      <w:pPr>
        <w:pStyle w:val="normalma"/>
      </w:pPr>
      <w:proofErr w:type="gramStart"/>
      <w:r>
        <w:t>Comprehensible</w:t>
      </w:r>
      <w:r>
        <w:tab/>
      </w:r>
      <w:r>
        <w:tab/>
      </w:r>
      <w:r>
        <w:tab/>
        <w:t>A</w:t>
      </w:r>
      <w:r w:rsidR="004052AB" w:rsidRPr="009B0BAD">
        <w:t>ble to be understood</w:t>
      </w:r>
      <w:r w:rsidR="007E6C01">
        <w:t>.</w:t>
      </w:r>
      <w:proofErr w:type="gramEnd"/>
    </w:p>
    <w:p w:rsidR="004052AB" w:rsidRPr="009B0BAD" w:rsidRDefault="007215D5" w:rsidP="004052AB">
      <w:pPr>
        <w:pStyle w:val="normalma"/>
      </w:pPr>
      <w:proofErr w:type="spellStart"/>
      <w:proofErr w:type="gramStart"/>
      <w:r>
        <w:t>Extrasolar</w:t>
      </w:r>
      <w:proofErr w:type="spellEnd"/>
      <w:r>
        <w:tab/>
      </w:r>
      <w:r>
        <w:tab/>
      </w:r>
      <w:r>
        <w:tab/>
      </w:r>
      <w:r>
        <w:tab/>
        <w:t>O</w:t>
      </w:r>
      <w:r w:rsidR="004052AB">
        <w:t>bjects outside of our solar system</w:t>
      </w:r>
      <w:r w:rsidR="007E6C01">
        <w:t>.</w:t>
      </w:r>
      <w:proofErr w:type="gramEnd"/>
    </w:p>
    <w:p w:rsidR="004052AB" w:rsidRDefault="007215D5" w:rsidP="004052AB">
      <w:pPr>
        <w:pStyle w:val="normalma"/>
      </w:pPr>
      <w:r>
        <w:t>Framework</w:t>
      </w:r>
      <w:r>
        <w:tab/>
      </w:r>
      <w:r>
        <w:tab/>
      </w:r>
      <w:r>
        <w:tab/>
      </w:r>
      <w:r>
        <w:tab/>
        <w:t>A</w:t>
      </w:r>
      <w:r w:rsidR="004052AB" w:rsidRPr="009B0BAD">
        <w:t xml:space="preserve"> basic structure</w:t>
      </w:r>
      <w:r w:rsidR="007E6C01">
        <w:t>.</w:t>
      </w:r>
    </w:p>
    <w:p w:rsidR="004052AB" w:rsidRPr="009B0BAD" w:rsidRDefault="007215D5" w:rsidP="004052AB">
      <w:pPr>
        <w:pStyle w:val="normalma"/>
        <w:ind w:left="3600" w:hanging="3600"/>
        <w:rPr>
          <w:lang w:eastAsia="ja-JP"/>
        </w:rPr>
      </w:pPr>
      <w:r>
        <w:t>F</w:t>
      </w:r>
      <w:r w:rsidR="004052AB">
        <w:t>riction</w:t>
      </w:r>
      <w:r w:rsidR="004052AB">
        <w:tab/>
      </w:r>
      <w:r>
        <w:rPr>
          <w:lang w:eastAsia="ja-JP"/>
        </w:rPr>
        <w:t>T</w:t>
      </w:r>
      <w:r w:rsidR="004052AB" w:rsidRPr="009B0BAD">
        <w:rPr>
          <w:lang w:eastAsia="ja-JP"/>
        </w:rPr>
        <w:t xml:space="preserve">he </w:t>
      </w:r>
      <w:r w:rsidR="007E6C01">
        <w:t xml:space="preserve">force </w:t>
      </w:r>
      <w:r w:rsidR="004052AB" w:rsidRPr="009B0BAD">
        <w:rPr>
          <w:lang w:eastAsia="ja-JP"/>
        </w:rPr>
        <w:t>resisting the relative motion of solid surfaces, fluid layers, and material elements sliding against</w:t>
      </w:r>
      <w:r w:rsidR="004052AB">
        <w:rPr>
          <w:lang w:eastAsia="ja-JP"/>
        </w:rPr>
        <w:t xml:space="preserve"> </w:t>
      </w:r>
      <w:r w:rsidR="007E6C01">
        <w:rPr>
          <w:lang w:eastAsia="ja-JP"/>
        </w:rPr>
        <w:t>each other.</w:t>
      </w:r>
    </w:p>
    <w:p w:rsidR="004052AB" w:rsidRPr="009B0BAD" w:rsidRDefault="007215D5" w:rsidP="00F92297">
      <w:pPr>
        <w:pStyle w:val="normalma"/>
        <w:ind w:left="3600" w:hanging="3600"/>
      </w:pPr>
      <w:proofErr w:type="gramStart"/>
      <w:r w:rsidRPr="00F92297">
        <w:t>F</w:t>
      </w:r>
      <w:r w:rsidR="004052AB" w:rsidRPr="00F92297">
        <w:t>ull-dome projection</w:t>
      </w:r>
      <w:r w:rsidR="00F92297">
        <w:tab/>
      </w:r>
      <w:r w:rsidR="004052AB" w:rsidRPr="009B0BAD">
        <w:t>Pr</w:t>
      </w:r>
      <w:r w:rsidR="00F92297">
        <w:t>ojection of a picture onto</w:t>
      </w:r>
      <w:r w:rsidR="004052AB" w:rsidRPr="009B0BAD">
        <w:t xml:space="preserve"> </w:t>
      </w:r>
      <w:r w:rsidR="00F92297">
        <w:t>screen that is shaped like half a sphere.</w:t>
      </w:r>
      <w:proofErr w:type="gramEnd"/>
    </w:p>
    <w:p w:rsidR="004052AB" w:rsidRPr="009B0BAD" w:rsidRDefault="007E6C01" w:rsidP="007E6C01">
      <w:pPr>
        <w:pStyle w:val="normalma"/>
        <w:ind w:left="3600" w:hanging="3600"/>
      </w:pPr>
      <w:r>
        <w:t>Haphazardly</w:t>
      </w:r>
      <w:r>
        <w:tab/>
      </w:r>
      <w:proofErr w:type="gramStart"/>
      <w:r w:rsidR="007215D5">
        <w:t>L</w:t>
      </w:r>
      <w:r w:rsidR="008E53AA">
        <w:t>acking</w:t>
      </w:r>
      <w:proofErr w:type="gramEnd"/>
      <w:r w:rsidR="008E53AA">
        <w:t xml:space="preserve"> an </w:t>
      </w:r>
      <w:r w:rsidR="004052AB" w:rsidRPr="009B0BAD">
        <w:t>obvious principle</w:t>
      </w:r>
      <w:r w:rsidR="004052AB">
        <w:t xml:space="preserve"> of organiz</w:t>
      </w:r>
      <w:r w:rsidR="004052AB" w:rsidRPr="009B0BAD">
        <w:t>ation</w:t>
      </w:r>
      <w:r w:rsidR="008E53AA">
        <w:t>.</w:t>
      </w:r>
    </w:p>
    <w:p w:rsidR="004052AB" w:rsidRDefault="007215D5" w:rsidP="004052AB">
      <w:pPr>
        <w:pStyle w:val="normalma"/>
      </w:pPr>
      <w:r>
        <w:t>Jerky</w:t>
      </w:r>
      <w:r>
        <w:tab/>
      </w:r>
      <w:r>
        <w:tab/>
      </w:r>
      <w:r>
        <w:tab/>
      </w:r>
      <w:r>
        <w:tab/>
      </w:r>
      <w:r>
        <w:tab/>
        <w:t>A</w:t>
      </w:r>
      <w:r w:rsidR="004052AB" w:rsidRPr="009B0BAD">
        <w:t>brupt starts and stops</w:t>
      </w:r>
      <w:r w:rsidR="007E6C01">
        <w:t>.</w:t>
      </w:r>
    </w:p>
    <w:p w:rsidR="004052AB" w:rsidRPr="009B0BAD" w:rsidRDefault="007215D5" w:rsidP="004052AB">
      <w:pPr>
        <w:pStyle w:val="normalma"/>
      </w:pPr>
      <w:proofErr w:type="gramStart"/>
      <w:r>
        <w:t>Miniscule</w:t>
      </w:r>
      <w:r>
        <w:tab/>
      </w:r>
      <w:r>
        <w:tab/>
      </w:r>
      <w:r>
        <w:tab/>
      </w:r>
      <w:r>
        <w:tab/>
        <w:t>E</w:t>
      </w:r>
      <w:r w:rsidR="004052AB" w:rsidRPr="009B0BAD">
        <w:t>xtreme tiny</w:t>
      </w:r>
      <w:r w:rsidR="007E6C01">
        <w:t>.</w:t>
      </w:r>
      <w:proofErr w:type="gramEnd"/>
    </w:p>
    <w:p w:rsidR="004052AB" w:rsidRPr="009B0BAD" w:rsidRDefault="007215D5" w:rsidP="004052AB">
      <w:pPr>
        <w:pStyle w:val="normalma"/>
      </w:pPr>
      <w:r w:rsidRPr="00F92297">
        <w:t>O</w:t>
      </w:r>
      <w:r w:rsidR="004052AB" w:rsidRPr="00F92297">
        <w:t>pacity</w:t>
      </w:r>
      <w:r>
        <w:tab/>
      </w:r>
      <w:r>
        <w:tab/>
      </w:r>
      <w:r>
        <w:tab/>
      </w:r>
      <w:r>
        <w:tab/>
        <w:t>T</w:t>
      </w:r>
      <w:r w:rsidR="004052AB" w:rsidRPr="009B0BAD">
        <w:t xml:space="preserve">he </w:t>
      </w:r>
      <w:r>
        <w:t xml:space="preserve">degree of </w:t>
      </w:r>
      <w:r w:rsidR="004052AB" w:rsidRPr="009B0BAD">
        <w:t>transparency</w:t>
      </w:r>
      <w:r>
        <w:t xml:space="preserve"> of an object</w:t>
      </w:r>
      <w:r w:rsidR="007E6C01">
        <w:t>.</w:t>
      </w:r>
    </w:p>
    <w:p w:rsidR="004052AB" w:rsidRDefault="007215D5" w:rsidP="004052AB">
      <w:pPr>
        <w:pStyle w:val="normalma"/>
        <w:ind w:left="3600" w:hanging="3600"/>
        <w:rPr>
          <w:lang w:eastAsia="ja-JP"/>
        </w:rPr>
      </w:pPr>
      <w:r>
        <w:t>R</w:t>
      </w:r>
      <w:r w:rsidR="004052AB">
        <w:t>endering</w:t>
      </w:r>
      <w:r w:rsidR="004052AB">
        <w:tab/>
      </w:r>
      <w:r>
        <w:rPr>
          <w:lang w:eastAsia="ja-JP"/>
        </w:rPr>
        <w:t>The processing</w:t>
      </w:r>
      <w:r w:rsidR="004052AB" w:rsidRPr="009B0BAD">
        <w:rPr>
          <w:lang w:eastAsia="ja-JP"/>
        </w:rPr>
        <w:t xml:space="preserve"> </w:t>
      </w:r>
      <w:r w:rsidR="004052AB">
        <w:rPr>
          <w:lang w:eastAsia="ja-JP"/>
        </w:rPr>
        <w:t xml:space="preserve">of an outline image using color </w:t>
      </w:r>
      <w:r w:rsidR="004052AB" w:rsidRPr="009B0BAD">
        <w:rPr>
          <w:lang w:eastAsia="ja-JP"/>
        </w:rPr>
        <w:t>and</w:t>
      </w:r>
      <w:r w:rsidR="004052AB">
        <w:rPr>
          <w:lang w:eastAsia="ja-JP"/>
        </w:rPr>
        <w:t xml:space="preserve"> </w:t>
      </w:r>
      <w:r w:rsidR="004052AB" w:rsidRPr="009B0BAD">
        <w:rPr>
          <w:lang w:eastAsia="ja-JP"/>
        </w:rPr>
        <w:t>shading to make it appear solid and three-dimensional.</w:t>
      </w:r>
    </w:p>
    <w:p w:rsidR="004052AB" w:rsidRDefault="007215D5" w:rsidP="004052AB">
      <w:pPr>
        <w:pStyle w:val="normalma"/>
        <w:rPr>
          <w:lang w:eastAsia="ja-JP"/>
        </w:rPr>
      </w:pPr>
      <w:r>
        <w:t>R</w:t>
      </w:r>
      <w:r w:rsidR="004052AB">
        <w:t>endering-PC</w:t>
      </w:r>
      <w:r w:rsidR="004052AB" w:rsidRPr="009B0BAD">
        <w:tab/>
      </w:r>
      <w:r w:rsidR="004052AB" w:rsidRPr="009B0BAD">
        <w:tab/>
      </w:r>
      <w:r w:rsidR="004052AB" w:rsidRPr="009B0BAD">
        <w:tab/>
      </w:r>
      <w:r w:rsidR="004052AB" w:rsidRPr="009B0BAD">
        <w:tab/>
        <w:t>The computer that calculates all the pictures</w:t>
      </w:r>
      <w:r w:rsidR="007E6C01">
        <w:t>.</w:t>
      </w:r>
    </w:p>
    <w:p w:rsidR="004052AB" w:rsidRDefault="007215D5" w:rsidP="004052AB">
      <w:pPr>
        <w:pStyle w:val="normalma"/>
      </w:pPr>
      <w:proofErr w:type="gramStart"/>
      <w:r>
        <w:t>Spherical</w:t>
      </w:r>
      <w:r>
        <w:tab/>
      </w:r>
      <w:r>
        <w:tab/>
      </w:r>
      <w:r>
        <w:tab/>
      </w:r>
      <w:r>
        <w:tab/>
        <w:t>S</w:t>
      </w:r>
      <w:r w:rsidR="004052AB" w:rsidRPr="009B0BAD">
        <w:t>haped like a sphere</w:t>
      </w:r>
      <w:r w:rsidR="007E6C01">
        <w:t>.</w:t>
      </w:r>
      <w:proofErr w:type="gramEnd"/>
    </w:p>
    <w:p w:rsidR="004052AB" w:rsidRPr="009B0BAD" w:rsidRDefault="004052AB" w:rsidP="004052AB">
      <w:pPr>
        <w:pStyle w:val="normalma"/>
        <w:ind w:left="3600" w:hanging="3600"/>
      </w:pPr>
      <w:proofErr w:type="gramStart"/>
      <w:r>
        <w:t>Sweet-spot</w:t>
      </w:r>
      <w:proofErr w:type="gramEnd"/>
      <w:r>
        <w:tab/>
      </w:r>
      <w:r w:rsidRPr="009B0BAD">
        <w:t xml:space="preserve">The </w:t>
      </w:r>
      <w:r>
        <w:t xml:space="preserve">one </w:t>
      </w:r>
      <w:r w:rsidR="007215D5">
        <w:t>point on</w:t>
      </w:r>
      <w:r w:rsidRPr="009B0BAD">
        <w:t xml:space="preserve"> the dome where the audience naturally</w:t>
      </w:r>
      <w:r>
        <w:t xml:space="preserve"> </w:t>
      </w:r>
      <w:r w:rsidRPr="009B0BAD">
        <w:t>looks</w:t>
      </w:r>
      <w:r w:rsidR="007E6C01">
        <w:t>.</w:t>
      </w:r>
    </w:p>
    <w:p w:rsidR="004052AB" w:rsidRPr="009B0BAD" w:rsidRDefault="007215D5" w:rsidP="004052AB">
      <w:pPr>
        <w:pStyle w:val="normalma"/>
      </w:pPr>
      <w:r>
        <w:t>Transitions</w:t>
      </w:r>
      <w:r>
        <w:tab/>
      </w:r>
      <w:r>
        <w:tab/>
      </w:r>
      <w:r>
        <w:tab/>
      </w:r>
      <w:r>
        <w:tab/>
        <w:t>T</w:t>
      </w:r>
      <w:r w:rsidR="004052AB" w:rsidRPr="009B0BAD">
        <w:t>he change between two scenes</w:t>
      </w:r>
      <w:r w:rsidR="007E6C01">
        <w:t>.</w:t>
      </w:r>
    </w:p>
    <w:p w:rsidR="004052AB" w:rsidRDefault="007215D5" w:rsidP="004052AB">
      <w:pPr>
        <w:pStyle w:val="normalma"/>
      </w:pPr>
      <w:r>
        <w:t>Tweaking</w:t>
      </w:r>
      <w:r>
        <w:tab/>
      </w:r>
      <w:r>
        <w:tab/>
      </w:r>
      <w:r>
        <w:tab/>
      </w:r>
      <w:r>
        <w:tab/>
      </w:r>
      <w:proofErr w:type="gramStart"/>
      <w:r>
        <w:t>M</w:t>
      </w:r>
      <w:r w:rsidR="004052AB" w:rsidRPr="009B0BAD">
        <w:t>aking</w:t>
      </w:r>
      <w:proofErr w:type="gramEnd"/>
      <w:r w:rsidR="004052AB" w:rsidRPr="009B0BAD">
        <w:t xml:space="preserve"> fine adjustments</w:t>
      </w:r>
      <w:bookmarkStart w:id="16" w:name="_GoBack"/>
      <w:bookmarkEnd w:id="16"/>
    </w:p>
    <w:p w:rsidR="00A42559" w:rsidRDefault="00372A25" w:rsidP="008E53AA">
      <w:pPr>
        <w:pStyle w:val="Heading1"/>
      </w:pPr>
      <w:r>
        <w:t>7</w:t>
      </w:r>
      <w:r w:rsidR="007D67FD">
        <w:t>. Sources</w:t>
      </w:r>
    </w:p>
    <w:p w:rsidR="0016674C" w:rsidRPr="00EA0F7F" w:rsidRDefault="0016674C" w:rsidP="00EA0F7F">
      <w:pPr>
        <w:pStyle w:val="Heading2"/>
      </w:pPr>
      <w:bookmarkStart w:id="17" w:name="_Toc247556426"/>
      <w:r>
        <w:t>Printed Sources:</w:t>
      </w:r>
      <w:bookmarkEnd w:id="17"/>
    </w:p>
    <w:p w:rsidR="00EA0F7F" w:rsidRDefault="00EA0F7F" w:rsidP="0016674C">
      <w:pPr>
        <w:pStyle w:val="normalma"/>
        <w:numPr>
          <w:ilvl w:val="0"/>
          <w:numId w:val="1"/>
        </w:numPr>
      </w:pPr>
      <w:r w:rsidRPr="00EA0F7F">
        <w:rPr>
          <w:b/>
        </w:rPr>
        <w:t>Keller</w:t>
      </w:r>
      <w:r>
        <w:t xml:space="preserve">, </w:t>
      </w:r>
      <w:proofErr w:type="spellStart"/>
      <w:r>
        <w:t>Kosmos</w:t>
      </w:r>
      <w:proofErr w:type="spellEnd"/>
      <w:r>
        <w:t xml:space="preserve"> </w:t>
      </w:r>
      <w:proofErr w:type="spellStart"/>
      <w:r>
        <w:t>Verlag</w:t>
      </w:r>
      <w:proofErr w:type="spellEnd"/>
      <w:r>
        <w:t xml:space="preserve">: </w:t>
      </w:r>
      <w:proofErr w:type="spellStart"/>
      <w:r w:rsidR="0016674C" w:rsidRPr="00EA0F7F">
        <w:rPr>
          <w:i/>
        </w:rPr>
        <w:t>Kompendium</w:t>
      </w:r>
      <w:proofErr w:type="spellEnd"/>
      <w:r w:rsidR="0016674C" w:rsidRPr="00EA0F7F">
        <w:rPr>
          <w:i/>
        </w:rPr>
        <w:t xml:space="preserve"> </w:t>
      </w:r>
      <w:proofErr w:type="spellStart"/>
      <w:r w:rsidR="0016674C" w:rsidRPr="00EA0F7F">
        <w:rPr>
          <w:i/>
        </w:rPr>
        <w:t>der</w:t>
      </w:r>
      <w:proofErr w:type="spellEnd"/>
      <w:r w:rsidR="0016674C" w:rsidRPr="00EA0F7F">
        <w:rPr>
          <w:i/>
        </w:rPr>
        <w:t xml:space="preserve"> </w:t>
      </w:r>
      <w:proofErr w:type="spellStart"/>
      <w:r w:rsidR="0016674C" w:rsidRPr="00EA0F7F">
        <w:rPr>
          <w:i/>
        </w:rPr>
        <w:t>Astronomie</w:t>
      </w:r>
      <w:proofErr w:type="spellEnd"/>
      <w:r>
        <w:rPr>
          <w:i/>
        </w:rPr>
        <w:t>,</w:t>
      </w:r>
      <w:r>
        <w:t xml:space="preserve"> Stuttgart, 2008</w:t>
      </w:r>
    </w:p>
    <w:p w:rsidR="00EA0F7F" w:rsidRDefault="00EA0F7F" w:rsidP="0016674C">
      <w:pPr>
        <w:pStyle w:val="normalma"/>
        <w:numPr>
          <w:ilvl w:val="0"/>
          <w:numId w:val="1"/>
        </w:numPr>
      </w:pPr>
      <w:r>
        <w:t xml:space="preserve">JRO </w:t>
      </w:r>
      <w:proofErr w:type="spellStart"/>
      <w:r>
        <w:t>Karthografische</w:t>
      </w:r>
      <w:proofErr w:type="spellEnd"/>
      <w:r>
        <w:t xml:space="preserve"> </w:t>
      </w:r>
      <w:proofErr w:type="spellStart"/>
      <w:r>
        <w:t>Verlagsgesellschaft</w:t>
      </w:r>
      <w:proofErr w:type="spellEnd"/>
      <w:r>
        <w:t xml:space="preserve"> </w:t>
      </w:r>
      <w:proofErr w:type="spellStart"/>
      <w:r>
        <w:t>mbH</w:t>
      </w:r>
      <w:proofErr w:type="spellEnd"/>
      <w:r w:rsidR="00D16FD0">
        <w:t xml:space="preserve">: </w:t>
      </w:r>
      <w:proofErr w:type="spellStart"/>
      <w:r>
        <w:rPr>
          <w:i/>
        </w:rPr>
        <w:t>Der</w:t>
      </w:r>
      <w:proofErr w:type="spellEnd"/>
      <w:r>
        <w:rPr>
          <w:i/>
        </w:rPr>
        <w:t xml:space="preserve"> </w:t>
      </w:r>
      <w:proofErr w:type="spellStart"/>
      <w:r>
        <w:rPr>
          <w:i/>
        </w:rPr>
        <w:t>grosse</w:t>
      </w:r>
      <w:proofErr w:type="spellEnd"/>
      <w:r>
        <w:rPr>
          <w:i/>
        </w:rPr>
        <w:t xml:space="preserve"> JRO Atlas </w:t>
      </w:r>
      <w:proofErr w:type="spellStart"/>
      <w:r>
        <w:rPr>
          <w:i/>
        </w:rPr>
        <w:t>der</w:t>
      </w:r>
      <w:proofErr w:type="spellEnd"/>
      <w:r>
        <w:rPr>
          <w:i/>
        </w:rPr>
        <w:t xml:space="preserve"> </w:t>
      </w:r>
      <w:proofErr w:type="spellStart"/>
      <w:r>
        <w:rPr>
          <w:i/>
        </w:rPr>
        <w:t>Astronomie</w:t>
      </w:r>
      <w:proofErr w:type="spellEnd"/>
      <w:r>
        <w:rPr>
          <w:i/>
        </w:rPr>
        <w:t>,</w:t>
      </w:r>
      <w:r>
        <w:t xml:space="preserve"> </w:t>
      </w:r>
      <w:proofErr w:type="spellStart"/>
      <w:r w:rsidR="00D16FD0">
        <w:t>München</w:t>
      </w:r>
      <w:proofErr w:type="spellEnd"/>
      <w:r w:rsidR="00D16FD0">
        <w:t>, 1987</w:t>
      </w:r>
    </w:p>
    <w:p w:rsidR="0016674C" w:rsidRPr="0016674C" w:rsidRDefault="0016674C" w:rsidP="00D16FD0">
      <w:pPr>
        <w:pStyle w:val="normalma"/>
      </w:pPr>
    </w:p>
    <w:p w:rsidR="0016674C" w:rsidRDefault="0016674C" w:rsidP="0016674C">
      <w:pPr>
        <w:pStyle w:val="Heading2"/>
      </w:pPr>
      <w:bookmarkStart w:id="18" w:name="_Toc247556427"/>
      <w:r>
        <w:t>Internet Sources:</w:t>
      </w:r>
      <w:bookmarkEnd w:id="18"/>
    </w:p>
    <w:p w:rsidR="00EA0F7F" w:rsidRDefault="005D7D18" w:rsidP="00EA0F7F">
      <w:pPr>
        <w:pStyle w:val="normalma"/>
        <w:numPr>
          <w:ilvl w:val="0"/>
          <w:numId w:val="3"/>
        </w:numPr>
      </w:pPr>
      <w:hyperlink r:id="rId8" w:history="1">
        <w:r w:rsidR="00EA0F7F" w:rsidRPr="00B91F02">
          <w:rPr>
            <w:rStyle w:val="Hyperlink"/>
          </w:rPr>
          <w:t>http://www.skyskan.com</w:t>
        </w:r>
      </w:hyperlink>
    </w:p>
    <w:p w:rsidR="00EA0F7F" w:rsidRDefault="005D7D18" w:rsidP="00EA0F7F">
      <w:pPr>
        <w:pStyle w:val="normalma"/>
        <w:numPr>
          <w:ilvl w:val="0"/>
          <w:numId w:val="3"/>
        </w:numPr>
      </w:pPr>
      <w:hyperlink r:id="rId9" w:history="1">
        <w:r w:rsidR="00EA0F7F" w:rsidRPr="00B91F02">
          <w:rPr>
            <w:rStyle w:val="Hyperlink"/>
          </w:rPr>
          <w:t>http://www.sternwarte-schaffhausen.ch</w:t>
        </w:r>
      </w:hyperlink>
    </w:p>
    <w:p w:rsidR="00EA0F7F" w:rsidRDefault="005D7D18" w:rsidP="00EA0F7F">
      <w:pPr>
        <w:pStyle w:val="normalma"/>
        <w:numPr>
          <w:ilvl w:val="0"/>
          <w:numId w:val="3"/>
        </w:numPr>
      </w:pPr>
      <w:hyperlink r:id="rId10" w:history="1">
        <w:r w:rsidR="00EA0F7F" w:rsidRPr="00B91F02">
          <w:rPr>
            <w:rStyle w:val="Hyperlink"/>
          </w:rPr>
          <w:t>http://solarsystem.nasa.gov/index.cfm</w:t>
        </w:r>
      </w:hyperlink>
    </w:p>
    <w:p w:rsidR="0016674C" w:rsidRPr="0016674C" w:rsidRDefault="0016674C" w:rsidP="00EA0F7F">
      <w:pPr>
        <w:pStyle w:val="normalma"/>
      </w:pPr>
    </w:p>
    <w:p w:rsidR="00EA0F7F" w:rsidRDefault="00D16FD0" w:rsidP="00EA0F7F">
      <w:pPr>
        <w:pStyle w:val="Heading2"/>
      </w:pPr>
      <w:bookmarkStart w:id="19" w:name="_Toc247556428"/>
      <w:r>
        <w:t>Conversations</w:t>
      </w:r>
      <w:r w:rsidR="0016674C">
        <w:t>:</w:t>
      </w:r>
      <w:bookmarkEnd w:id="19"/>
    </w:p>
    <w:p w:rsidR="00D16FD0" w:rsidRDefault="00EA0F7F" w:rsidP="00EA0F7F">
      <w:pPr>
        <w:pStyle w:val="normalma"/>
        <w:numPr>
          <w:ilvl w:val="0"/>
          <w:numId w:val="6"/>
        </w:numPr>
      </w:pPr>
      <w:r>
        <w:t>Martin Hänggi</w:t>
      </w:r>
    </w:p>
    <w:p w:rsidR="00D16FD0" w:rsidRDefault="00D16FD0" w:rsidP="00EA0F7F">
      <w:pPr>
        <w:pStyle w:val="normalma"/>
        <w:numPr>
          <w:ilvl w:val="0"/>
          <w:numId w:val="6"/>
        </w:numPr>
      </w:pPr>
      <w:r>
        <w:t>Bruno Weber</w:t>
      </w:r>
    </w:p>
    <w:p w:rsidR="00D16FD0" w:rsidRDefault="00D16FD0" w:rsidP="00EA0F7F">
      <w:pPr>
        <w:pStyle w:val="normalma"/>
        <w:numPr>
          <w:ilvl w:val="0"/>
          <w:numId w:val="6"/>
        </w:numPr>
      </w:pPr>
      <w:proofErr w:type="spellStart"/>
      <w:r>
        <w:t>Jürgen</w:t>
      </w:r>
      <w:proofErr w:type="spellEnd"/>
      <w:r>
        <w:t xml:space="preserve"> Stocker</w:t>
      </w:r>
    </w:p>
    <w:p w:rsidR="007D67FD" w:rsidRDefault="002D2A41" w:rsidP="008E53AA">
      <w:pPr>
        <w:pStyle w:val="Heading1"/>
        <w:spacing w:before="0"/>
      </w:pPr>
      <w:bookmarkStart w:id="20" w:name="_Toc247556429"/>
      <w:r>
        <w:br w:type="page"/>
      </w:r>
      <w:r w:rsidR="00372A25">
        <w:t>8</w:t>
      </w:r>
      <w:r w:rsidR="007D67FD">
        <w:t>. Attachments</w:t>
      </w:r>
      <w:bookmarkEnd w:id="20"/>
    </w:p>
    <w:p w:rsidR="00DF5A64" w:rsidRDefault="00372A25" w:rsidP="00115A43">
      <w:pPr>
        <w:pStyle w:val="Heading2"/>
        <w:jc w:val="both"/>
      </w:pPr>
      <w:bookmarkStart w:id="21" w:name="_Toc247556430"/>
      <w:r>
        <w:t>8</w:t>
      </w:r>
      <w:r w:rsidR="007D67FD">
        <w:t>.1 Presenter</w:t>
      </w:r>
      <w:r w:rsidR="00DF5A64">
        <w:t>’</w:t>
      </w:r>
      <w:r w:rsidR="00CF005E">
        <w:t>s S</w:t>
      </w:r>
      <w:r w:rsidR="007D67FD">
        <w:t>cript</w:t>
      </w:r>
      <w:bookmarkEnd w:id="21"/>
    </w:p>
    <w:p w:rsidR="00075735" w:rsidRDefault="00075735" w:rsidP="002A2538">
      <w:pPr>
        <w:jc w:val="both"/>
      </w:pPr>
    </w:p>
    <w:p w:rsidR="00075735" w:rsidRDefault="00075735" w:rsidP="002A2538">
      <w:pPr>
        <w:pStyle w:val="Title1"/>
        <w:jc w:val="both"/>
      </w:pPr>
      <w:r>
        <w:t>Aural Concept/ Presenter’s Script</w:t>
      </w:r>
    </w:p>
    <w:p w:rsidR="00075735" w:rsidRPr="002F5236" w:rsidRDefault="00075735" w:rsidP="002A2538">
      <w:pPr>
        <w:spacing w:line="360" w:lineRule="auto"/>
        <w:jc w:val="both"/>
      </w:pPr>
      <w:r w:rsidRPr="002F5236">
        <w:t>There are three ways for a moon to be created.</w:t>
      </w:r>
    </w:p>
    <w:p w:rsidR="00075735" w:rsidRPr="002F5236" w:rsidRDefault="00075735" w:rsidP="002A2538">
      <w:pPr>
        <w:spacing w:line="360" w:lineRule="auto"/>
        <w:jc w:val="both"/>
      </w:pPr>
      <w:r w:rsidRPr="002F5236">
        <w:t>A moon can be the result of a collision between two celestial bodies. Two bodies collide, ejecting a lot of material into space. This material will gather and form a sp</w:t>
      </w:r>
      <w:r>
        <w:t>herical shape due to gravitat</w:t>
      </w:r>
      <w:r w:rsidRPr="002F5236">
        <w:t>ional force.</w:t>
      </w:r>
    </w:p>
    <w:p w:rsidR="00075735" w:rsidRPr="002F5236" w:rsidRDefault="00075735" w:rsidP="002A2538">
      <w:pPr>
        <w:tabs>
          <w:tab w:val="left" w:pos="4605"/>
        </w:tabs>
        <w:spacing w:line="360" w:lineRule="auto"/>
        <w:jc w:val="both"/>
      </w:pPr>
      <w:r w:rsidRPr="002F5236">
        <w:t>The second way a moon can be created, is from leftover materials from the planet’s own</w:t>
      </w:r>
      <w:r>
        <w:t xml:space="preserve"> formation. As a planet develop</w:t>
      </w:r>
      <w:r w:rsidRPr="002F5236">
        <w:t>s, there is a l</w:t>
      </w:r>
      <w:r>
        <w:t xml:space="preserve">ot of material floating around </w:t>
      </w:r>
      <w:r w:rsidRPr="002F5236">
        <w:t>that is not used to form the planet itself. This material can</w:t>
      </w:r>
      <w:r w:rsidR="003555BB">
        <w:t xml:space="preserve"> either gather and form a moon </w:t>
      </w:r>
      <w:r w:rsidRPr="002F5236">
        <w:t>or spread out and form a ring.</w:t>
      </w:r>
    </w:p>
    <w:p w:rsidR="00075735" w:rsidRPr="002F5236" w:rsidRDefault="00075735" w:rsidP="002A2538">
      <w:pPr>
        <w:tabs>
          <w:tab w:val="left" w:pos="4605"/>
        </w:tabs>
        <w:spacing w:line="360" w:lineRule="auto"/>
        <w:jc w:val="both"/>
      </w:pPr>
      <w:r w:rsidRPr="002F5236">
        <w:t>The third way is if a planet captures an object like a stray asteroid from the asteroid belt, flying through space.</w:t>
      </w:r>
    </w:p>
    <w:p w:rsidR="00075735" w:rsidRPr="002F5236" w:rsidRDefault="00075735" w:rsidP="002A2538">
      <w:pPr>
        <w:spacing w:line="360" w:lineRule="auto"/>
        <w:jc w:val="both"/>
      </w:pPr>
    </w:p>
    <w:p w:rsidR="00075735" w:rsidRDefault="00075735" w:rsidP="002A2538">
      <w:pPr>
        <w:pStyle w:val="Title2"/>
        <w:jc w:val="both"/>
      </w:pPr>
      <w:r>
        <w:t>Earth:</w:t>
      </w:r>
    </w:p>
    <w:p w:rsidR="00075735" w:rsidRPr="002F5236" w:rsidRDefault="00075735" w:rsidP="002A2538">
      <w:pPr>
        <w:pStyle w:val="Title3"/>
        <w:jc w:val="both"/>
      </w:pPr>
      <w:r>
        <w:t>Moon:</w:t>
      </w:r>
    </w:p>
    <w:p w:rsidR="00075735" w:rsidRPr="002F5236" w:rsidRDefault="00075735" w:rsidP="002A2538">
      <w:pPr>
        <w:spacing w:line="360" w:lineRule="auto"/>
        <w:jc w:val="both"/>
      </w:pPr>
      <w:r w:rsidRPr="002F5236">
        <w:t>The closest moon to us is of course the earth</w:t>
      </w:r>
      <w:r>
        <w:t>’</w:t>
      </w:r>
      <w:r w:rsidRPr="002F5236">
        <w:t xml:space="preserve">s only natural satellite, the moon. It is the fifth largest moon in the solar system. </w:t>
      </w:r>
    </w:p>
    <w:p w:rsidR="00075735" w:rsidRPr="002F5236" w:rsidRDefault="00075735" w:rsidP="002A2538">
      <w:pPr>
        <w:spacing w:line="360" w:lineRule="auto"/>
        <w:jc w:val="both"/>
      </w:pPr>
      <w:r w:rsidRPr="002F5236">
        <w:t>It is structurally similar to earth itself. There is an inner as well as an outer core, a mantle and a</w:t>
      </w:r>
      <w:r w:rsidR="003555BB">
        <w:t xml:space="preserve"> crust. The major difference is</w:t>
      </w:r>
      <w:r w:rsidRPr="002F5236">
        <w:t xml:space="preserve"> that the moon</w:t>
      </w:r>
      <w:r w:rsidR="003555BB">
        <w:t>’</w:t>
      </w:r>
      <w:r w:rsidRPr="002F5236">
        <w:t>s mantle is completely solid.</w:t>
      </w:r>
    </w:p>
    <w:p w:rsidR="00075735" w:rsidRPr="002F5236" w:rsidRDefault="00075735" w:rsidP="002A2538">
      <w:pPr>
        <w:spacing w:line="360" w:lineRule="auto"/>
        <w:jc w:val="both"/>
      </w:pPr>
      <w:r w:rsidRPr="002F5236">
        <w:t>The moon is tidal</w:t>
      </w:r>
      <w:r>
        <w:t>l</w:t>
      </w:r>
      <w:r w:rsidR="003555BB">
        <w:t>y locked to earth. This means</w:t>
      </w:r>
      <w:r w:rsidRPr="002F5236">
        <w:t xml:space="preserve"> that the same</w:t>
      </w:r>
      <w:r>
        <w:t xml:space="preserve"> side of the moon is always fac</w:t>
      </w:r>
      <w:r w:rsidRPr="002F5236">
        <w:t>ing earth. Therefore, only about half of the moon</w:t>
      </w:r>
      <w:r w:rsidR="00CF005E">
        <w:t>’</w:t>
      </w:r>
      <w:r w:rsidRPr="002F5236">
        <w:t>s surface can be seen from earth.</w:t>
      </w:r>
    </w:p>
    <w:p w:rsidR="00075735" w:rsidRPr="002F5236" w:rsidRDefault="00075735" w:rsidP="002A2538">
      <w:pPr>
        <w:spacing w:line="360" w:lineRule="auto"/>
        <w:jc w:val="both"/>
      </w:pPr>
      <w:r w:rsidRPr="002F5236">
        <w:t>The moon is also partially responsible for tides on earth. This</w:t>
      </w:r>
      <w:r w:rsidR="00CF005E">
        <w:t>,</w:t>
      </w:r>
      <w:r>
        <w:t xml:space="preserve"> however</w:t>
      </w:r>
      <w:r w:rsidR="00CF005E">
        <w:t>,</w:t>
      </w:r>
      <w:r>
        <w:t xml:space="preserve"> is a complicated</w:t>
      </w:r>
      <w:r w:rsidR="003555BB">
        <w:t xml:space="preserve"> result of many</w:t>
      </w:r>
      <w:r w:rsidR="00CF005E">
        <w:t xml:space="preserve"> factors</w:t>
      </w:r>
      <w:r w:rsidRPr="002F5236">
        <w:t xml:space="preserve"> than just the moon.</w:t>
      </w:r>
    </w:p>
    <w:p w:rsidR="00075735" w:rsidRPr="002F5236" w:rsidRDefault="00075735" w:rsidP="002A2538">
      <w:pPr>
        <w:spacing w:line="360" w:lineRule="auto"/>
        <w:jc w:val="both"/>
      </w:pPr>
      <w:r w:rsidRPr="002F5236">
        <w:t>The moon</w:t>
      </w:r>
      <w:r w:rsidR="003555BB">
        <w:t>’</w:t>
      </w:r>
      <w:r w:rsidRPr="002F5236">
        <w:t xml:space="preserve">s orbit around earth is </w:t>
      </w:r>
      <w:proofErr w:type="spellStart"/>
      <w:r w:rsidRPr="002F5236">
        <w:t>barycentric</w:t>
      </w:r>
      <w:proofErr w:type="spellEnd"/>
      <w:r w:rsidRPr="002F5236">
        <w:t>, meaning that it is not centered on the earth’s gravitational center, but rather some 1000 km beneath earth’s surface.</w:t>
      </w:r>
    </w:p>
    <w:p w:rsidR="00075735" w:rsidRPr="002F5236" w:rsidRDefault="00075735" w:rsidP="002A2538">
      <w:pPr>
        <w:spacing w:line="360" w:lineRule="auto"/>
        <w:jc w:val="both"/>
      </w:pPr>
    </w:p>
    <w:p w:rsidR="00075735" w:rsidRDefault="00075735" w:rsidP="002A2538">
      <w:pPr>
        <w:pStyle w:val="Title2"/>
        <w:jc w:val="both"/>
      </w:pPr>
      <w:r>
        <w:t>Mars:</w:t>
      </w:r>
    </w:p>
    <w:p w:rsidR="00075735" w:rsidRPr="002F5236" w:rsidRDefault="00075735" w:rsidP="002A2538">
      <w:pPr>
        <w:spacing w:line="360" w:lineRule="auto"/>
        <w:jc w:val="both"/>
      </w:pPr>
      <w:r w:rsidRPr="002F5236">
        <w:t>The next p</w:t>
      </w:r>
      <w:r w:rsidR="00CF005E">
        <w:t>lanet that has</w:t>
      </w:r>
      <w:r>
        <w:t xml:space="preserve"> moons is Mars. Both V</w:t>
      </w:r>
      <w:r w:rsidR="00CF005E">
        <w:t>enus and Mercury do</w:t>
      </w:r>
      <w:r w:rsidR="003555BB">
        <w:t xml:space="preserve"> not</w:t>
      </w:r>
      <w:r w:rsidRPr="002F5236">
        <w:t xml:space="preserve"> have </w:t>
      </w:r>
      <w:r w:rsidR="00CF005E">
        <w:t xml:space="preserve">any </w:t>
      </w:r>
      <w:r w:rsidRPr="002F5236">
        <w:t>natural satellites. This is because the sun</w:t>
      </w:r>
      <w:r w:rsidR="003555BB">
        <w:t>’</w:t>
      </w:r>
      <w:r w:rsidRPr="002F5236">
        <w:t>s gravitational forces that act u</w:t>
      </w:r>
      <w:r>
        <w:t xml:space="preserve">pon a theoretical satellite of Venus or </w:t>
      </w:r>
      <w:proofErr w:type="gramStart"/>
      <w:r>
        <w:t>M</w:t>
      </w:r>
      <w:r w:rsidRPr="002F5236">
        <w:t>ercury,</w:t>
      </w:r>
      <w:proofErr w:type="gramEnd"/>
      <w:r w:rsidRPr="002F5236">
        <w:t xml:space="preserve"> would be m</w:t>
      </w:r>
      <w:r>
        <w:t>a</w:t>
      </w:r>
      <w:r w:rsidRPr="002F5236">
        <w:t>gnificently stronger than those from the planet itself. Therefore</w:t>
      </w:r>
      <w:r w:rsidR="003555BB">
        <w:t>,</w:t>
      </w:r>
      <w:r w:rsidRPr="002F5236">
        <w:t xml:space="preserve"> the satellite would be either pulled out of orbit and into the sun itself or collide with the planet.</w:t>
      </w:r>
    </w:p>
    <w:p w:rsidR="00075735" w:rsidRPr="002F5236" w:rsidRDefault="00075735" w:rsidP="002A2538">
      <w:pPr>
        <w:spacing w:line="360" w:lineRule="auto"/>
        <w:jc w:val="both"/>
      </w:pPr>
      <w:r w:rsidRPr="002F5236">
        <w:t xml:space="preserve">Mars has two moons: </w:t>
      </w:r>
      <w:proofErr w:type="spellStart"/>
      <w:r w:rsidRPr="002F5236">
        <w:t>Phobos</w:t>
      </w:r>
      <w:proofErr w:type="spellEnd"/>
      <w:r w:rsidRPr="002F5236">
        <w:t xml:space="preserve"> and </w:t>
      </w:r>
      <w:proofErr w:type="spellStart"/>
      <w:r w:rsidRPr="002F5236">
        <w:t>Deimos</w:t>
      </w:r>
      <w:proofErr w:type="spellEnd"/>
      <w:r w:rsidRPr="002F5236">
        <w:t>. They are named after the sons of Ares (Mars) and Aphrodite (Venus).</w:t>
      </w:r>
    </w:p>
    <w:p w:rsidR="00075735" w:rsidRPr="002F5236" w:rsidRDefault="00075735" w:rsidP="002A2538">
      <w:pPr>
        <w:pStyle w:val="Title3"/>
        <w:jc w:val="both"/>
      </w:pPr>
      <w:proofErr w:type="spellStart"/>
      <w:r w:rsidRPr="002F5236">
        <w:t>Phobos</w:t>
      </w:r>
      <w:proofErr w:type="spellEnd"/>
      <w:r w:rsidRPr="002F5236">
        <w:t>:</w:t>
      </w:r>
    </w:p>
    <w:p w:rsidR="00075735" w:rsidRPr="002F5236" w:rsidRDefault="00075735" w:rsidP="002A2538">
      <w:pPr>
        <w:spacing w:line="360" w:lineRule="auto"/>
        <w:jc w:val="both"/>
      </w:pPr>
      <w:proofErr w:type="spellStart"/>
      <w:r w:rsidRPr="002F5236">
        <w:t>Phobos</w:t>
      </w:r>
      <w:proofErr w:type="spellEnd"/>
      <w:r w:rsidRPr="002F5236">
        <w:t xml:space="preserve"> is very small, only 22 km in diameter. The most c</w:t>
      </w:r>
      <w:r>
        <w:t xml:space="preserve">urious thing about </w:t>
      </w:r>
      <w:proofErr w:type="spellStart"/>
      <w:r>
        <w:t>Phobos</w:t>
      </w:r>
      <w:proofErr w:type="spellEnd"/>
      <w:r>
        <w:t xml:space="preserve"> is it</w:t>
      </w:r>
      <w:r w:rsidRPr="002F5236">
        <w:t>s orbit. It travels at a hig</w:t>
      </w:r>
      <w:r w:rsidR="003555BB">
        <w:t xml:space="preserve">h velocity very near </w:t>
      </w:r>
      <w:proofErr w:type="gramStart"/>
      <w:r w:rsidR="003555BB">
        <w:t xml:space="preserve">Mars </w:t>
      </w:r>
      <w:r w:rsidRPr="002F5236">
        <w:t>.</w:t>
      </w:r>
      <w:proofErr w:type="gramEnd"/>
      <w:r w:rsidRPr="002F5236">
        <w:t xml:space="preserve"> And in time it will continue to accelerate and sink by about one meter </w:t>
      </w:r>
      <w:r w:rsidR="003555BB">
        <w:t>per hundred years. It is likely</w:t>
      </w:r>
      <w:r w:rsidRPr="002F5236">
        <w:t xml:space="preserve"> that </w:t>
      </w:r>
      <w:r w:rsidR="00CF005E">
        <w:t xml:space="preserve">it </w:t>
      </w:r>
      <w:r w:rsidRPr="002F5236">
        <w:t>will break up and form a planetary ring, before it collides with Mars.</w:t>
      </w:r>
    </w:p>
    <w:p w:rsidR="008E53AA" w:rsidRDefault="008E53AA" w:rsidP="002A2538">
      <w:pPr>
        <w:pStyle w:val="Title2"/>
        <w:jc w:val="both"/>
        <w:rPr>
          <w:b w:val="0"/>
          <w:color w:val="auto"/>
          <w:sz w:val="24"/>
        </w:rPr>
      </w:pPr>
    </w:p>
    <w:p w:rsidR="00075735" w:rsidRPr="002F5236" w:rsidRDefault="00075735" w:rsidP="002A2538">
      <w:pPr>
        <w:pStyle w:val="Title2"/>
        <w:jc w:val="both"/>
      </w:pPr>
      <w:r>
        <w:t>Jupiter</w:t>
      </w:r>
    </w:p>
    <w:p w:rsidR="00075735" w:rsidRPr="002F5236" w:rsidRDefault="00075735" w:rsidP="002A2538">
      <w:pPr>
        <w:spacing w:line="360" w:lineRule="auto"/>
        <w:jc w:val="both"/>
      </w:pPr>
      <w:r w:rsidRPr="002F5236">
        <w:t>The next planet is Jupiter.</w:t>
      </w:r>
      <w:r>
        <w:t xml:space="preserve"> </w:t>
      </w:r>
      <w:r w:rsidRPr="002F5236">
        <w:t xml:space="preserve">Jupiter has more than 65 known natural satellites. </w:t>
      </w:r>
      <w:proofErr w:type="gramStart"/>
      <w:r w:rsidRPr="002F5236">
        <w:t>The four biggest moons were dis</w:t>
      </w:r>
      <w:r>
        <w:t xml:space="preserve">covered </w:t>
      </w:r>
      <w:r w:rsidRPr="002F5236">
        <w:t xml:space="preserve">by Galileo </w:t>
      </w:r>
      <w:proofErr w:type="spellStart"/>
      <w:r w:rsidRPr="002F5236">
        <w:t>Galilei</w:t>
      </w:r>
      <w:proofErr w:type="spellEnd"/>
      <w:proofErr w:type="gramEnd"/>
      <w:r w:rsidRPr="002F5236">
        <w:t xml:space="preserve"> in 1610.</w:t>
      </w:r>
    </w:p>
    <w:p w:rsidR="00075735" w:rsidRPr="002F5236" w:rsidRDefault="00075735" w:rsidP="002A2538">
      <w:pPr>
        <w:pStyle w:val="Title3"/>
        <w:jc w:val="both"/>
      </w:pPr>
      <w:r w:rsidRPr="002F5236">
        <w:t>Io:</w:t>
      </w:r>
    </w:p>
    <w:p w:rsidR="00075735" w:rsidRPr="002F5236" w:rsidRDefault="00075735" w:rsidP="002A2538">
      <w:pPr>
        <w:spacing w:line="360" w:lineRule="auto"/>
        <w:jc w:val="both"/>
      </w:pPr>
      <w:r w:rsidRPr="002F5236">
        <w:t xml:space="preserve">The Innermost moon is Io. Io is the most volcanic Object in our solar system. On Io’s surface are several hundred active Volcanoes. </w:t>
      </w:r>
      <w:proofErr w:type="gramStart"/>
      <w:r w:rsidRPr="002F5236">
        <w:t>This extraordinarily high volcanic activity is caused by the gravitational forces</w:t>
      </w:r>
      <w:r>
        <w:t xml:space="preserve"> of Jupiter and the four other G</w:t>
      </w:r>
      <w:r w:rsidRPr="002F5236">
        <w:t>alilean moons</w:t>
      </w:r>
      <w:proofErr w:type="gramEnd"/>
      <w:r w:rsidRPr="002F5236">
        <w:t>. These forces cause a lar</w:t>
      </w:r>
      <w:r>
        <w:t xml:space="preserve">ge amount of friction </w:t>
      </w:r>
      <w:r w:rsidR="00CF005E">
        <w:t xml:space="preserve">and pressure </w:t>
      </w:r>
      <w:r>
        <w:t>inside Io</w:t>
      </w:r>
      <w:r w:rsidR="003555BB">
        <w:t>’</w:t>
      </w:r>
      <w:r w:rsidRPr="002F5236">
        <w:t>s liquid interior, w</w:t>
      </w:r>
      <w:r>
        <w:t>h</w:t>
      </w:r>
      <w:r w:rsidRPr="002F5236">
        <w:t>ich in turn heats up the whole moon and causes the countless volcanic eruptions.</w:t>
      </w:r>
    </w:p>
    <w:p w:rsidR="00075735" w:rsidRPr="002F5236" w:rsidRDefault="00075735" w:rsidP="002A2538">
      <w:pPr>
        <w:pStyle w:val="Title3"/>
        <w:jc w:val="both"/>
      </w:pPr>
      <w:proofErr w:type="spellStart"/>
      <w:r w:rsidRPr="002F5236">
        <w:t>Europa</w:t>
      </w:r>
      <w:proofErr w:type="spellEnd"/>
      <w:r w:rsidRPr="002F5236">
        <w:t xml:space="preserve">: </w:t>
      </w:r>
    </w:p>
    <w:p w:rsidR="00075735" w:rsidRPr="002F5236" w:rsidRDefault="00075735" w:rsidP="002A2538">
      <w:pPr>
        <w:spacing w:line="360" w:lineRule="auto"/>
        <w:jc w:val="both"/>
      </w:pPr>
      <w:r w:rsidRPr="002F5236">
        <w:t>The</w:t>
      </w:r>
      <w:r>
        <w:t xml:space="preserve"> next G</w:t>
      </w:r>
      <w:r w:rsidRPr="002F5236">
        <w:t xml:space="preserve">alilean moon is </w:t>
      </w:r>
      <w:proofErr w:type="spellStart"/>
      <w:r w:rsidRPr="002F5236">
        <w:t>Europa</w:t>
      </w:r>
      <w:proofErr w:type="spellEnd"/>
      <w:r w:rsidRPr="002F5236">
        <w:t>. I</w:t>
      </w:r>
      <w:r w:rsidR="003555BB">
        <w:t>t is</w:t>
      </w:r>
      <w:r w:rsidRPr="002F5236">
        <w:t xml:space="preserve"> an almost complete opposite of Io. Its surface is completely covered in solid Ice. It is beli</w:t>
      </w:r>
      <w:r>
        <w:t>e</w:t>
      </w:r>
      <w:r w:rsidRPr="002F5236">
        <w:t>ved that there is an ocean of liquid water beneath the icy crust. Underneath the ocean there is a mantle of solid rock, as well a</w:t>
      </w:r>
      <w:r w:rsidR="003555BB">
        <w:t>s</w:t>
      </w:r>
      <w:r w:rsidR="00CF005E">
        <w:t xml:space="preserve"> a solid iron core. Due to </w:t>
      </w:r>
      <w:r w:rsidR="003555BB">
        <w:t>i</w:t>
      </w:r>
      <w:r w:rsidR="00CF005E">
        <w:t>t’</w:t>
      </w:r>
      <w:r w:rsidR="003555BB">
        <w:t>s</w:t>
      </w:r>
      <w:r w:rsidRPr="002F5236">
        <w:t xml:space="preserve"> vast ocean, </w:t>
      </w:r>
      <w:proofErr w:type="spellStart"/>
      <w:r w:rsidRPr="002F5236">
        <w:t>Europa</w:t>
      </w:r>
      <w:proofErr w:type="spellEnd"/>
      <w:r w:rsidRPr="002F5236">
        <w:t xml:space="preserve"> is considered to be a likely host for life.</w:t>
      </w:r>
    </w:p>
    <w:p w:rsidR="00075735" w:rsidRPr="002F5236" w:rsidRDefault="00075735" w:rsidP="002A2538">
      <w:pPr>
        <w:pStyle w:val="Title3"/>
        <w:jc w:val="both"/>
      </w:pPr>
      <w:r w:rsidRPr="002F5236">
        <w:t>Ganymede:</w:t>
      </w:r>
    </w:p>
    <w:p w:rsidR="00075735" w:rsidRPr="002F5236" w:rsidRDefault="00075735" w:rsidP="002A2538">
      <w:pPr>
        <w:spacing w:line="360" w:lineRule="auto"/>
        <w:jc w:val="both"/>
      </w:pPr>
      <w:r>
        <w:t>The third G</w:t>
      </w:r>
      <w:r w:rsidRPr="002F5236">
        <w:t>alilean moon, Ganymede</w:t>
      </w:r>
      <w:r w:rsidR="003555BB">
        <w:t>,</w:t>
      </w:r>
      <w:r w:rsidRPr="002F5236">
        <w:t xml:space="preserve"> is tidally locked to Jupiter, as our moon is to the earth. Ganymede is the largest moon in our solar system.</w:t>
      </w:r>
    </w:p>
    <w:p w:rsidR="00075735" w:rsidRDefault="00075735" w:rsidP="002A2538">
      <w:pPr>
        <w:spacing w:line="360" w:lineRule="auto"/>
        <w:jc w:val="both"/>
      </w:pPr>
    </w:p>
    <w:p w:rsidR="00075735" w:rsidRPr="002F5236" w:rsidRDefault="00075735" w:rsidP="002A2538">
      <w:pPr>
        <w:pStyle w:val="Title2"/>
        <w:jc w:val="both"/>
      </w:pPr>
      <w:r>
        <w:t>Saturn:</w:t>
      </w:r>
    </w:p>
    <w:p w:rsidR="00075735" w:rsidRDefault="00075735" w:rsidP="002A2538">
      <w:pPr>
        <w:spacing w:line="360" w:lineRule="auto"/>
        <w:jc w:val="both"/>
      </w:pPr>
      <w:r w:rsidRPr="002F5236">
        <w:t>Saturn has many natural satellites, as well as a ring system. There</w:t>
      </w:r>
      <w:r>
        <w:t xml:space="preserve"> is a de</w:t>
      </w:r>
      <w:r w:rsidRPr="002F5236">
        <w:t xml:space="preserve">finition problem between the terms „moon“ and „natural satellite“. A natural satellite is an object that orbits around another object in space. A moon is basically the same. However there are so many miniscule objects orbiting around other celestial bodies, that the term „moon“ is reserved for the </w:t>
      </w:r>
      <w:r>
        <w:t>larger ones. However there is no exact defini</w:t>
      </w:r>
      <w:r w:rsidR="004E60F7">
        <w:t xml:space="preserve">tion of what shape or size </w:t>
      </w:r>
      <w:r>
        <w:t xml:space="preserve">a satellite </w:t>
      </w:r>
      <w:r w:rsidR="004E60F7">
        <w:t xml:space="preserve">needs to have in order to </w:t>
      </w:r>
      <w:r>
        <w:t>be a moon.</w:t>
      </w:r>
    </w:p>
    <w:p w:rsidR="00075735" w:rsidRDefault="00075735" w:rsidP="002A2538">
      <w:pPr>
        <w:pStyle w:val="Title3"/>
        <w:jc w:val="both"/>
      </w:pPr>
      <w:r>
        <w:t>Titan:</w:t>
      </w:r>
    </w:p>
    <w:p w:rsidR="00075735" w:rsidRDefault="00075735" w:rsidP="002A2538">
      <w:pPr>
        <w:spacing w:line="360" w:lineRule="auto"/>
        <w:jc w:val="both"/>
      </w:pPr>
      <w:r>
        <w:t>The most remarkable feature of the second biggest moon is its atmosphere. Titan has an atmosphere that is about 1.6 times as dense as the earth</w:t>
      </w:r>
      <w:r w:rsidR="004E60F7">
        <w:t>’</w:t>
      </w:r>
      <w:r>
        <w:t>s atmosphere. Titan has an impenetrable cloud cover, which makes analyzing of its surface very difficult.</w:t>
      </w:r>
    </w:p>
    <w:p w:rsidR="00075735" w:rsidRDefault="00075735" w:rsidP="002A2538">
      <w:pPr>
        <w:pStyle w:val="Title3"/>
        <w:jc w:val="both"/>
      </w:pPr>
      <w:proofErr w:type="spellStart"/>
      <w:r>
        <w:t>Mimas</w:t>
      </w:r>
      <w:proofErr w:type="spellEnd"/>
      <w:r>
        <w:t>:</w:t>
      </w:r>
    </w:p>
    <w:p w:rsidR="00075735" w:rsidRDefault="00075735" w:rsidP="002A2538">
      <w:pPr>
        <w:spacing w:line="360" w:lineRule="auto"/>
        <w:jc w:val="both"/>
      </w:pPr>
      <w:r>
        <w:t xml:space="preserve">Another interesting moon of Saturn is </w:t>
      </w:r>
      <w:proofErr w:type="spellStart"/>
      <w:r>
        <w:t>Mimas</w:t>
      </w:r>
      <w:proofErr w:type="spellEnd"/>
      <w:r>
        <w:t xml:space="preserve">. The most significant feature of this moon is probably its significant resemblance to the Death Star, the moon-sized space station from the Star Wars saga. </w:t>
      </w:r>
      <w:proofErr w:type="spellStart"/>
      <w:r>
        <w:t>Mimas</w:t>
      </w:r>
      <w:proofErr w:type="spellEnd"/>
      <w:r>
        <w:t xml:space="preserve"> is also the smallest object that is confirmed to be spherical due to its own gravity.</w:t>
      </w:r>
    </w:p>
    <w:p w:rsidR="00075735" w:rsidRDefault="00075735" w:rsidP="002A2538">
      <w:pPr>
        <w:pStyle w:val="Title2"/>
        <w:jc w:val="both"/>
      </w:pPr>
      <w:r>
        <w:t>Uranus</w:t>
      </w:r>
    </w:p>
    <w:p w:rsidR="00075735" w:rsidRDefault="00075735" w:rsidP="002A2538">
      <w:pPr>
        <w:spacing w:line="360" w:lineRule="auto"/>
        <w:jc w:val="both"/>
      </w:pPr>
      <w:r>
        <w:t>The only Planet whose moons are not named after Greek gods is Uranus. Instead</w:t>
      </w:r>
      <w:r w:rsidR="004E60F7">
        <w:t>,</w:t>
      </w:r>
      <w:r>
        <w:t xml:space="preserve"> </w:t>
      </w:r>
      <w:proofErr w:type="gramStart"/>
      <w:r>
        <w:t>they are named after characters from works by William Shakespear</w:t>
      </w:r>
      <w:r w:rsidR="00CF005E">
        <w:t>e</w:t>
      </w:r>
      <w:r>
        <w:t xml:space="preserve"> and Alexander Pope</w:t>
      </w:r>
      <w:proofErr w:type="gramEnd"/>
      <w:r>
        <w:t>. Uranus has 27 known moons and a very faint ring system mostly consisting of very small particles to objects sized</w:t>
      </w:r>
      <w:r w:rsidR="00CF005E">
        <w:t xml:space="preserve"> just</w:t>
      </w:r>
      <w:r>
        <w:t xml:space="preserve"> less than a meter.</w:t>
      </w:r>
    </w:p>
    <w:p w:rsidR="00075735" w:rsidRDefault="00075735" w:rsidP="002A2538">
      <w:pPr>
        <w:pStyle w:val="Title3"/>
        <w:jc w:val="both"/>
      </w:pPr>
      <w:r>
        <w:t>Miranda:</w:t>
      </w:r>
    </w:p>
    <w:p w:rsidR="00075735" w:rsidRDefault="00075735" w:rsidP="002A2538">
      <w:pPr>
        <w:spacing w:line="360" w:lineRule="auto"/>
        <w:jc w:val="both"/>
      </w:pPr>
      <w:r>
        <w:t xml:space="preserve">One of Uranus’ moons is Miranda. Miranda has a very extraordinary surface. </w:t>
      </w:r>
      <w:r w:rsidR="00CF005E">
        <w:t xml:space="preserve">It is deformed quite spectacularly. </w:t>
      </w:r>
      <w:r>
        <w:t>The reasons for these deformations are unclear. One theory is that large pieces of Miranda were broken off during a collisio</w:t>
      </w:r>
      <w:r w:rsidR="00CF005E">
        <w:t xml:space="preserve">n and later reattached </w:t>
      </w:r>
      <w:proofErr w:type="gramStart"/>
      <w:r w:rsidR="00CF005E">
        <w:t>themselve</w:t>
      </w:r>
      <w:r>
        <w:t>s</w:t>
      </w:r>
      <w:proofErr w:type="gramEnd"/>
      <w:r>
        <w:t xml:space="preserve"> haphazardly. Another theory is that meteorites broke up the surface of the moon, allowing water to rise to the surface where it froze again, leaving these complex shapes.</w:t>
      </w:r>
    </w:p>
    <w:p w:rsidR="00075735" w:rsidRDefault="00075735" w:rsidP="002A2538">
      <w:pPr>
        <w:spacing w:line="360" w:lineRule="auto"/>
        <w:jc w:val="both"/>
      </w:pPr>
    </w:p>
    <w:p w:rsidR="00075735" w:rsidRDefault="00075735" w:rsidP="002A2538">
      <w:pPr>
        <w:pStyle w:val="Title2"/>
        <w:jc w:val="both"/>
      </w:pPr>
      <w:r>
        <w:t>Neptune:</w:t>
      </w:r>
    </w:p>
    <w:p w:rsidR="00075735" w:rsidRDefault="00075735" w:rsidP="002A2538">
      <w:pPr>
        <w:spacing w:line="360" w:lineRule="auto"/>
        <w:jc w:val="both"/>
      </w:pPr>
      <w:r>
        <w:t>Neptune has 14 moons and a ring system made up mostly of ice particles.</w:t>
      </w:r>
    </w:p>
    <w:p w:rsidR="00075735" w:rsidRDefault="00075735" w:rsidP="002A2538">
      <w:pPr>
        <w:pStyle w:val="Title3"/>
        <w:jc w:val="both"/>
      </w:pPr>
      <w:r>
        <w:t>Triton:</w:t>
      </w:r>
    </w:p>
    <w:p w:rsidR="00075735" w:rsidRDefault="00075735" w:rsidP="002A2538">
      <w:pPr>
        <w:spacing w:line="360" w:lineRule="auto"/>
        <w:jc w:val="both"/>
      </w:pPr>
      <w:r>
        <w:t>The biggest of these 14 moons is Triton. Triton is the only satellite in the solar system that has a retrograde orbit. This means, that it orbits in the opposite direction of the planet</w:t>
      </w:r>
      <w:r w:rsidR="004E60F7">
        <w:t>’s rotation. Triton i</w:t>
      </w:r>
      <w:r>
        <w:t>s tidally locked to Neptune.</w:t>
      </w:r>
    </w:p>
    <w:p w:rsidR="00075735" w:rsidRDefault="00075735" w:rsidP="002A2538">
      <w:pPr>
        <w:spacing w:line="360" w:lineRule="auto"/>
        <w:jc w:val="both"/>
      </w:pPr>
    </w:p>
    <w:p w:rsidR="00075735" w:rsidRDefault="00075735" w:rsidP="002A2538">
      <w:pPr>
        <w:pStyle w:val="Title2"/>
        <w:jc w:val="both"/>
      </w:pPr>
      <w:r>
        <w:t>Pluto:</w:t>
      </w:r>
    </w:p>
    <w:p w:rsidR="00075735" w:rsidRDefault="00075735" w:rsidP="002A2538">
      <w:pPr>
        <w:pStyle w:val="Title3"/>
        <w:jc w:val="both"/>
      </w:pPr>
      <w:proofErr w:type="spellStart"/>
      <w:r>
        <w:t>Charon</w:t>
      </w:r>
      <w:proofErr w:type="spellEnd"/>
      <w:r>
        <w:t>:</w:t>
      </w:r>
    </w:p>
    <w:p w:rsidR="00075735" w:rsidRDefault="00075735" w:rsidP="002A2538">
      <w:pPr>
        <w:spacing w:line="360" w:lineRule="auto"/>
        <w:jc w:val="both"/>
      </w:pPr>
      <w:r>
        <w:t>Pluto, though no longer a planet</w:t>
      </w:r>
      <w:r w:rsidR="004E60F7">
        <w:t>,</w:t>
      </w:r>
      <w:r>
        <w:t xml:space="preserve"> has several moons as wel</w:t>
      </w:r>
      <w:r w:rsidR="004E60F7">
        <w:t>l. The most interesting of them</w:t>
      </w:r>
      <w:r>
        <w:t xml:space="preserve"> is </w:t>
      </w:r>
      <w:proofErr w:type="spellStart"/>
      <w:r>
        <w:t>Charon</w:t>
      </w:r>
      <w:proofErr w:type="spellEnd"/>
      <w:r>
        <w:t xml:space="preserve">. </w:t>
      </w:r>
      <w:proofErr w:type="spellStart"/>
      <w:r>
        <w:t>Charon</w:t>
      </w:r>
      <w:proofErr w:type="spellEnd"/>
      <w:r>
        <w:t xml:space="preserve"> is roughly half the size of Pluto itself. Therefore</w:t>
      </w:r>
      <w:r w:rsidR="004E60F7">
        <w:t>,</w:t>
      </w:r>
      <w:r>
        <w:t xml:space="preserve"> Pluto and </w:t>
      </w:r>
      <w:proofErr w:type="spellStart"/>
      <w:r>
        <w:t>Charon</w:t>
      </w:r>
      <w:proofErr w:type="spellEnd"/>
      <w:r>
        <w:t xml:space="preserve"> are sometimes regarded as a double planet system.</w:t>
      </w:r>
    </w:p>
    <w:p w:rsidR="00075735" w:rsidRDefault="00075735" w:rsidP="002A2538">
      <w:pPr>
        <w:spacing w:line="360" w:lineRule="auto"/>
        <w:jc w:val="both"/>
      </w:pPr>
    </w:p>
    <w:p w:rsidR="00075735" w:rsidRDefault="00075735" w:rsidP="002A2538">
      <w:pPr>
        <w:pStyle w:val="Title2"/>
        <w:jc w:val="both"/>
      </w:pPr>
      <w:r>
        <w:t>Non-planetary objects:</w:t>
      </w:r>
    </w:p>
    <w:p w:rsidR="00075735" w:rsidRDefault="00075735" w:rsidP="002A2538">
      <w:pPr>
        <w:pStyle w:val="Title3"/>
        <w:jc w:val="both"/>
      </w:pPr>
      <w:r>
        <w:t>Ida &amp; Dactyl:</w:t>
      </w:r>
    </w:p>
    <w:p w:rsidR="00075735" w:rsidRDefault="00075735" w:rsidP="002A2538">
      <w:pPr>
        <w:spacing w:line="360" w:lineRule="auto"/>
        <w:jc w:val="both"/>
      </w:pPr>
      <w:r>
        <w:t>Another interesting occurrence outside of the planetary family is the Ida-Dactyl-phenomenon. Ida is an asteroid inside the a</w:t>
      </w:r>
      <w:r w:rsidR="00E63830">
        <w:t>steroid belt. It</w:t>
      </w:r>
      <w:r w:rsidR="004E60F7">
        <w:t xml:space="preserve"> is about 50 kilometers long and 20 to 25 kilometers</w:t>
      </w:r>
      <w:r>
        <w:t xml:space="preserve"> broad. The</w:t>
      </w:r>
      <w:r w:rsidR="004E60F7">
        <w:t xml:space="preserve"> tiny moon Dactyl is only 1.5 kilometers wide</w:t>
      </w:r>
      <w:r w:rsidR="00E63830">
        <w:t>, an</w:t>
      </w:r>
      <w:r w:rsidR="00B16437">
        <w:t xml:space="preserve">d orbits around </w:t>
      </w:r>
      <w:r w:rsidR="00E63830">
        <w:t>Ida.</w:t>
      </w:r>
    </w:p>
    <w:p w:rsidR="00075735" w:rsidRPr="002F5236" w:rsidRDefault="00075735" w:rsidP="002A2538">
      <w:pPr>
        <w:jc w:val="both"/>
      </w:pPr>
    </w:p>
    <w:p w:rsidR="00DF5A64" w:rsidRDefault="00DF5A64" w:rsidP="002A2538">
      <w:pPr>
        <w:jc w:val="both"/>
      </w:pPr>
    </w:p>
    <w:p w:rsidR="007D67FD" w:rsidRPr="00DF5A64" w:rsidRDefault="007D67FD" w:rsidP="002A2538">
      <w:pPr>
        <w:jc w:val="both"/>
      </w:pPr>
    </w:p>
    <w:p w:rsidR="002A2538" w:rsidRDefault="00075735" w:rsidP="008E53AA">
      <w:pPr>
        <w:pStyle w:val="Heading2"/>
      </w:pPr>
      <w:r>
        <w:br w:type="page"/>
      </w:r>
      <w:bookmarkStart w:id="22" w:name="_Toc247556431"/>
      <w:r w:rsidR="00372A25">
        <w:t>8</w:t>
      </w:r>
      <w:r w:rsidR="00CF005E">
        <w:t>.2 Visual C</w:t>
      </w:r>
      <w:r w:rsidR="007D67FD" w:rsidRPr="00075735">
        <w:t>oncept</w:t>
      </w:r>
      <w:bookmarkEnd w:id="22"/>
    </w:p>
    <w:p w:rsidR="002A2538" w:rsidRDefault="002A2538" w:rsidP="002A2538"/>
    <w:p w:rsidR="002A2538" w:rsidRPr="00F024DF" w:rsidRDefault="00CF005E" w:rsidP="002A2538">
      <w:pPr>
        <w:pStyle w:val="Title1"/>
      </w:pPr>
      <w:r>
        <w:t>Visual C</w:t>
      </w:r>
      <w:r w:rsidR="002A2538" w:rsidRPr="00F024DF">
        <w:t>oncept</w:t>
      </w:r>
    </w:p>
    <w:p w:rsidR="002A2538" w:rsidRPr="00F024DF" w:rsidRDefault="002A2538" w:rsidP="002A2538"/>
    <w:p w:rsidR="002A2538" w:rsidRPr="00702AFF" w:rsidRDefault="002A2538" w:rsidP="002A2538">
      <w:pPr>
        <w:pStyle w:val="Title2"/>
      </w:pPr>
      <w:r>
        <w:t xml:space="preserve">1. </w:t>
      </w:r>
      <w:r w:rsidRPr="00F024DF">
        <w:t>Start</w:t>
      </w:r>
      <w:r w:rsidRPr="00702AFF">
        <w:rPr>
          <w:noProof/>
        </w:rPr>
        <w:t xml:space="preserve"> </w:t>
      </w:r>
    </w:p>
    <w:p w:rsidR="002A2538" w:rsidRDefault="002A2538" w:rsidP="002A2538">
      <w:pPr>
        <w:pStyle w:val="ListParagraph"/>
        <w:numPr>
          <w:ilvl w:val="0"/>
          <w:numId w:val="19"/>
        </w:numPr>
        <w:spacing w:after="0"/>
        <w:ind w:left="5245"/>
      </w:pPr>
      <w:r w:rsidRPr="00702AFF">
        <w:rPr>
          <w:noProof/>
        </w:rPr>
        <w:drawing>
          <wp:anchor distT="0" distB="0" distL="114300" distR="114300" simplePos="0" relativeHeight="251660288" behindDoc="1" locked="0" layoutInCell="1" allowOverlap="1">
            <wp:simplePos x="0" y="0"/>
            <wp:positionH relativeFrom="column">
              <wp:posOffset>404298</wp:posOffset>
            </wp:positionH>
            <wp:positionV relativeFrom="paragraph">
              <wp:posOffset>67507</wp:posOffset>
            </wp:positionV>
            <wp:extent cx="2067321" cy="2058034"/>
            <wp:effectExtent l="4763" t="0" r="0"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rot="5400000">
                      <a:off x="0" y="0"/>
                      <a:ext cx="2067321" cy="2058034"/>
                    </a:xfrm>
                    <a:prstGeom prst="rect">
                      <a:avLst/>
                    </a:prstGeom>
                    <a:noFill/>
                    <a:ln>
                      <a:noFill/>
                    </a:ln>
                    <a:effectLst/>
                    <a:extLst/>
                  </pic:spPr>
                </pic:pic>
              </a:graphicData>
            </a:graphic>
          </wp:anchor>
        </w:drawing>
      </w:r>
      <w:r w:rsidRPr="00F024DF">
        <w:t>View of the night sky with panorama</w:t>
      </w:r>
    </w:p>
    <w:p w:rsidR="002A2538" w:rsidRDefault="002A2538" w:rsidP="002A2538">
      <w:pPr>
        <w:pStyle w:val="ListParagraph"/>
        <w:numPr>
          <w:ilvl w:val="0"/>
          <w:numId w:val="19"/>
        </w:numPr>
        <w:spacing w:after="0"/>
        <w:ind w:left="5245"/>
      </w:pPr>
      <w:r>
        <w:t>Moonrise</w:t>
      </w:r>
    </w:p>
    <w:p w:rsidR="002A2538" w:rsidRDefault="002A2538" w:rsidP="002A2538"/>
    <w:p w:rsidR="002A2538" w:rsidRDefault="002A2538" w:rsidP="002A2538"/>
    <w:p w:rsidR="002A2538" w:rsidRDefault="002A2538" w:rsidP="002A2538"/>
    <w:p w:rsidR="002A2538" w:rsidRDefault="002A2538" w:rsidP="002A2538"/>
    <w:p w:rsidR="002A2538" w:rsidRDefault="002A2538" w:rsidP="002A2538"/>
    <w:p w:rsidR="002A2538" w:rsidRDefault="002A2538" w:rsidP="002A2538"/>
    <w:p w:rsidR="002A2538" w:rsidRPr="00702AFF" w:rsidRDefault="002A2538" w:rsidP="002A2538"/>
    <w:p w:rsidR="002A2538" w:rsidRDefault="002A2538" w:rsidP="002A2538">
      <w:pPr>
        <w:pStyle w:val="Title2"/>
      </w:pPr>
      <w:r>
        <w:t xml:space="preserve">2. </w:t>
      </w:r>
      <w:r w:rsidRPr="00F024DF">
        <w:t>Moon</w:t>
      </w:r>
    </w:p>
    <w:p w:rsidR="002A2538" w:rsidRDefault="002A2538" w:rsidP="002A2538">
      <w:pPr>
        <w:pStyle w:val="ListParagraph"/>
        <w:numPr>
          <w:ilvl w:val="0"/>
          <w:numId w:val="20"/>
        </w:numPr>
        <w:spacing w:after="0"/>
        <w:ind w:left="5245"/>
      </w:pPr>
      <w:r w:rsidRPr="00702AFF">
        <w:rPr>
          <w:noProof/>
        </w:rPr>
        <w:drawing>
          <wp:anchor distT="0" distB="0" distL="114300" distR="114300" simplePos="0" relativeHeight="251661312" behindDoc="1" locked="0" layoutInCell="1" allowOverlap="1">
            <wp:simplePos x="0" y="0"/>
            <wp:positionH relativeFrom="column">
              <wp:posOffset>408940</wp:posOffset>
            </wp:positionH>
            <wp:positionV relativeFrom="paragraph">
              <wp:posOffset>102235</wp:posOffset>
            </wp:positionV>
            <wp:extent cx="2057400" cy="2051050"/>
            <wp:effectExtent l="0" t="0" r="0" b="6350"/>
            <wp:wrapNone/>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057400" cy="2051050"/>
                    </a:xfrm>
                    <a:prstGeom prst="rect">
                      <a:avLst/>
                    </a:prstGeom>
                    <a:noFill/>
                    <a:ln>
                      <a:noFill/>
                    </a:ln>
                    <a:effectLst/>
                    <a:extLst/>
                  </pic:spPr>
                </pic:pic>
              </a:graphicData>
            </a:graphic>
          </wp:anchor>
        </w:drawing>
      </w:r>
      <w:r>
        <w:t>Flight to moon</w:t>
      </w:r>
    </w:p>
    <w:p w:rsidR="002A2538" w:rsidRDefault="002A2538" w:rsidP="002A2538">
      <w:pPr>
        <w:pStyle w:val="ListParagraph"/>
        <w:numPr>
          <w:ilvl w:val="0"/>
          <w:numId w:val="20"/>
        </w:numPr>
        <w:spacing w:after="0"/>
        <w:ind w:left="5245"/>
      </w:pPr>
      <w:r>
        <w:t>Orbit</w:t>
      </w:r>
    </w:p>
    <w:p w:rsidR="002A2538" w:rsidRDefault="002A2538" w:rsidP="002A2538">
      <w:pPr>
        <w:pStyle w:val="ListParagraph"/>
        <w:numPr>
          <w:ilvl w:val="0"/>
          <w:numId w:val="20"/>
        </w:numPr>
        <w:spacing w:after="0"/>
        <w:ind w:left="5245"/>
      </w:pPr>
      <w:r>
        <w:t>Show t</w:t>
      </w:r>
      <w:r w:rsidR="007E6C01">
        <w:t xml:space="preserve">idal lock/ </w:t>
      </w:r>
      <w:proofErr w:type="spellStart"/>
      <w:r w:rsidR="007E6C01">
        <w:t>barycentric</w:t>
      </w:r>
      <w:proofErr w:type="spellEnd"/>
      <w:r w:rsidR="007E6C01">
        <w:t xml:space="preserve"> behavior</w:t>
      </w:r>
      <w:r>
        <w:t xml:space="preserve"> </w:t>
      </w:r>
    </w:p>
    <w:p w:rsidR="002A2538" w:rsidRDefault="002A2538" w:rsidP="002A2538">
      <w:pPr>
        <w:pStyle w:val="ListParagraph"/>
        <w:numPr>
          <w:ilvl w:val="0"/>
          <w:numId w:val="20"/>
        </w:numPr>
        <w:spacing w:after="0"/>
        <w:ind w:left="5245"/>
      </w:pPr>
      <w:r>
        <w:t>Cu</w:t>
      </w:r>
      <w:r w:rsidRPr="00F024DF">
        <w:t>t-out</w:t>
      </w:r>
    </w:p>
    <w:p w:rsidR="002A2538" w:rsidRDefault="002A2538" w:rsidP="002A2538"/>
    <w:p w:rsidR="002A2538" w:rsidRDefault="002A2538" w:rsidP="002A2538"/>
    <w:p w:rsidR="002A2538" w:rsidRDefault="002A2538" w:rsidP="002A2538"/>
    <w:p w:rsidR="002A2538" w:rsidRDefault="002A2538" w:rsidP="002A2538"/>
    <w:p w:rsidR="002A2538" w:rsidRDefault="002A2538" w:rsidP="002A2538"/>
    <w:p w:rsidR="002A2538" w:rsidRPr="00702AFF" w:rsidRDefault="002A2538" w:rsidP="002A2538"/>
    <w:p w:rsidR="002A2538" w:rsidRDefault="002A2538" w:rsidP="002A2538">
      <w:pPr>
        <w:pStyle w:val="Title2"/>
      </w:pPr>
      <w:r>
        <w:t>3. Formation of a moon</w:t>
      </w:r>
    </w:p>
    <w:p w:rsidR="002A2538" w:rsidRDefault="002A2538" w:rsidP="002A2538">
      <w:pPr>
        <w:pStyle w:val="ListParagraph"/>
        <w:numPr>
          <w:ilvl w:val="0"/>
          <w:numId w:val="28"/>
        </w:numPr>
        <w:spacing w:after="0"/>
        <w:ind w:left="5245"/>
      </w:pPr>
      <w:r>
        <w:rPr>
          <w:rFonts w:ascii="Helvetica" w:hAnsi="Helvetica" w:cs="Helvetica"/>
          <w:noProof/>
        </w:rPr>
        <w:drawing>
          <wp:anchor distT="0" distB="0" distL="114300" distR="114300" simplePos="0" relativeHeight="251662336" behindDoc="1" locked="0" layoutInCell="1" allowOverlap="1">
            <wp:simplePos x="0" y="0"/>
            <wp:positionH relativeFrom="column">
              <wp:posOffset>408940</wp:posOffset>
            </wp:positionH>
            <wp:positionV relativeFrom="paragraph">
              <wp:posOffset>172720</wp:posOffset>
            </wp:positionV>
            <wp:extent cx="2157095" cy="1125220"/>
            <wp:effectExtent l="0" t="0" r="1905" b="0"/>
            <wp:wrapNone/>
            <wp:docPr id="27"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157095" cy="1125220"/>
                    </a:xfrm>
                    <a:prstGeom prst="rect">
                      <a:avLst/>
                    </a:prstGeom>
                    <a:noFill/>
                    <a:ln>
                      <a:noFill/>
                    </a:ln>
                  </pic:spPr>
                </pic:pic>
              </a:graphicData>
            </a:graphic>
          </wp:anchor>
        </w:drawing>
      </w:r>
      <w:r>
        <w:t>Video clip</w:t>
      </w:r>
    </w:p>
    <w:p w:rsidR="002A2538" w:rsidRDefault="002A2538" w:rsidP="002A2538"/>
    <w:p w:rsidR="002A2538" w:rsidRDefault="002A2538" w:rsidP="002A2538"/>
    <w:p w:rsidR="002A2538" w:rsidRPr="00702AFF" w:rsidRDefault="002A2538" w:rsidP="002A2538"/>
    <w:p w:rsidR="002A2538" w:rsidRDefault="002A2538" w:rsidP="002A2538">
      <w:pPr>
        <w:pStyle w:val="Title2"/>
      </w:pPr>
      <w:r>
        <w:t xml:space="preserve">4. </w:t>
      </w:r>
      <w:r w:rsidRPr="00F024DF">
        <w:t>Mars</w:t>
      </w:r>
    </w:p>
    <w:p w:rsidR="002A2538" w:rsidRDefault="002A2538" w:rsidP="002A2538">
      <w:pPr>
        <w:pStyle w:val="ListParagraph"/>
        <w:numPr>
          <w:ilvl w:val="0"/>
          <w:numId w:val="21"/>
        </w:numPr>
        <w:spacing w:after="0"/>
        <w:ind w:left="5245"/>
      </w:pPr>
      <w:r w:rsidRPr="00306585">
        <w:rPr>
          <w:noProof/>
        </w:rPr>
        <w:drawing>
          <wp:anchor distT="0" distB="0" distL="114300" distR="114300" simplePos="0" relativeHeight="251663360" behindDoc="1" locked="0" layoutInCell="1" allowOverlap="1">
            <wp:simplePos x="0" y="0"/>
            <wp:positionH relativeFrom="column">
              <wp:posOffset>408940</wp:posOffset>
            </wp:positionH>
            <wp:positionV relativeFrom="paragraph">
              <wp:posOffset>9525</wp:posOffset>
            </wp:positionV>
            <wp:extent cx="2057400" cy="2047240"/>
            <wp:effectExtent l="0" t="0" r="0" b="1016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057400" cy="2047240"/>
                    </a:xfrm>
                    <a:prstGeom prst="rect">
                      <a:avLst/>
                    </a:prstGeom>
                    <a:noFill/>
                    <a:ln>
                      <a:noFill/>
                    </a:ln>
                    <a:effectLst/>
                    <a:extLst/>
                  </pic:spPr>
                </pic:pic>
              </a:graphicData>
            </a:graphic>
          </wp:anchor>
        </w:drawing>
      </w:r>
      <w:r>
        <w:t>Flight to Mars</w:t>
      </w:r>
    </w:p>
    <w:p w:rsidR="002A2538" w:rsidRDefault="002A2538" w:rsidP="002A2538">
      <w:pPr>
        <w:pStyle w:val="ListParagraph"/>
        <w:numPr>
          <w:ilvl w:val="0"/>
          <w:numId w:val="21"/>
        </w:numPr>
        <w:spacing w:after="0"/>
        <w:ind w:left="5245"/>
      </w:pPr>
      <w:r>
        <w:t xml:space="preserve">Switch to </w:t>
      </w:r>
      <w:proofErr w:type="spellStart"/>
      <w:r>
        <w:t>Phob</w:t>
      </w:r>
      <w:r w:rsidR="007E6C01">
        <w:t>os</w:t>
      </w:r>
      <w:proofErr w:type="spellEnd"/>
      <w:r w:rsidR="007E6C01">
        <w:t xml:space="preserve"> with view of Stickney crater</w:t>
      </w:r>
    </w:p>
    <w:p w:rsidR="002A2538" w:rsidRDefault="002A2538" w:rsidP="002A2538"/>
    <w:p w:rsidR="002A2538" w:rsidRDefault="002A2538" w:rsidP="002A2538"/>
    <w:p w:rsidR="002A2538" w:rsidRDefault="002A2538" w:rsidP="002A2538"/>
    <w:p w:rsidR="002A2538" w:rsidRDefault="002A2538" w:rsidP="002A2538"/>
    <w:p w:rsidR="002A2538" w:rsidRDefault="002A2538" w:rsidP="002A2538"/>
    <w:p w:rsidR="002A2538" w:rsidRDefault="002A2538" w:rsidP="002A2538"/>
    <w:p w:rsidR="002A2538" w:rsidRPr="00306585" w:rsidRDefault="002A2538" w:rsidP="002A2538"/>
    <w:p w:rsidR="002A2538" w:rsidRDefault="002A2538" w:rsidP="002A2538">
      <w:pPr>
        <w:pStyle w:val="Title2"/>
      </w:pPr>
      <w:r>
        <w:t xml:space="preserve">5. </w:t>
      </w:r>
      <w:r w:rsidRPr="00F024DF">
        <w:t>Jupiter</w:t>
      </w:r>
    </w:p>
    <w:p w:rsidR="002A2538" w:rsidRDefault="002A2538" w:rsidP="002A2538">
      <w:pPr>
        <w:pStyle w:val="ListParagraph"/>
        <w:numPr>
          <w:ilvl w:val="0"/>
          <w:numId w:val="22"/>
        </w:numPr>
        <w:spacing w:after="0"/>
        <w:ind w:left="4962"/>
      </w:pPr>
      <w:r w:rsidRPr="00306585">
        <w:rPr>
          <w:noProof/>
        </w:rPr>
        <w:drawing>
          <wp:anchor distT="0" distB="0" distL="114300" distR="114300" simplePos="0" relativeHeight="251664384" behindDoc="1" locked="0" layoutInCell="1" allowOverlap="1">
            <wp:simplePos x="0" y="0"/>
            <wp:positionH relativeFrom="column">
              <wp:posOffset>408940</wp:posOffset>
            </wp:positionH>
            <wp:positionV relativeFrom="paragraph">
              <wp:posOffset>48895</wp:posOffset>
            </wp:positionV>
            <wp:extent cx="2057400" cy="2057400"/>
            <wp:effectExtent l="0" t="0" r="0" b="0"/>
            <wp:wrapNone/>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057400" cy="2057400"/>
                    </a:xfrm>
                    <a:prstGeom prst="rect">
                      <a:avLst/>
                    </a:prstGeom>
                    <a:noFill/>
                    <a:ln>
                      <a:noFill/>
                    </a:ln>
                    <a:effectLst/>
                    <a:extLst/>
                  </pic:spPr>
                </pic:pic>
              </a:graphicData>
            </a:graphic>
          </wp:anchor>
        </w:drawing>
      </w:r>
      <w:r>
        <w:t>Flight t</w:t>
      </w:r>
      <w:r w:rsidR="002D2A41">
        <w:t>o Jupiter with orbits of</w:t>
      </w:r>
      <w:r>
        <w:t xml:space="preserve"> all moons displayed</w:t>
      </w:r>
    </w:p>
    <w:p w:rsidR="002A2538" w:rsidRDefault="002A2538" w:rsidP="002A2538">
      <w:pPr>
        <w:pStyle w:val="ListParagraph"/>
        <w:numPr>
          <w:ilvl w:val="0"/>
          <w:numId w:val="22"/>
        </w:numPr>
        <w:spacing w:after="0"/>
        <w:ind w:left="4962"/>
      </w:pPr>
      <w:r>
        <w:t>Fade out all but the Galilean moons</w:t>
      </w:r>
    </w:p>
    <w:p w:rsidR="002A2538" w:rsidRDefault="002A2538" w:rsidP="002A2538">
      <w:pPr>
        <w:pStyle w:val="ListParagraph"/>
        <w:numPr>
          <w:ilvl w:val="1"/>
          <w:numId w:val="22"/>
        </w:numPr>
        <w:spacing w:after="0"/>
        <w:ind w:left="5812"/>
      </w:pPr>
      <w:r>
        <w:t>Flight to Io</w:t>
      </w:r>
    </w:p>
    <w:p w:rsidR="002A2538" w:rsidRDefault="002A2538" w:rsidP="002A2538">
      <w:pPr>
        <w:pStyle w:val="ListParagraph"/>
        <w:numPr>
          <w:ilvl w:val="1"/>
          <w:numId w:val="22"/>
        </w:numPr>
        <w:spacing w:after="0"/>
        <w:ind w:left="5812"/>
      </w:pPr>
      <w:r>
        <w:t>Orbit</w:t>
      </w:r>
    </w:p>
    <w:p w:rsidR="002A2538" w:rsidRDefault="002A2538" w:rsidP="002A2538">
      <w:pPr>
        <w:pStyle w:val="ListParagraph"/>
        <w:numPr>
          <w:ilvl w:val="1"/>
          <w:numId w:val="22"/>
        </w:numPr>
        <w:spacing w:after="0"/>
        <w:ind w:left="5812"/>
      </w:pPr>
      <w:r>
        <w:t xml:space="preserve">Flight to </w:t>
      </w:r>
      <w:proofErr w:type="spellStart"/>
      <w:r>
        <w:t>Europa</w:t>
      </w:r>
      <w:proofErr w:type="spellEnd"/>
    </w:p>
    <w:p w:rsidR="002A2538" w:rsidRDefault="002A2538" w:rsidP="002A2538">
      <w:pPr>
        <w:pStyle w:val="ListParagraph"/>
        <w:numPr>
          <w:ilvl w:val="1"/>
          <w:numId w:val="22"/>
        </w:numPr>
        <w:spacing w:after="0"/>
        <w:ind w:left="5812"/>
      </w:pPr>
      <w:r>
        <w:t>Orbit</w:t>
      </w:r>
    </w:p>
    <w:p w:rsidR="002A2538" w:rsidRDefault="002A2538" w:rsidP="002A2538">
      <w:pPr>
        <w:pStyle w:val="ListParagraph"/>
        <w:numPr>
          <w:ilvl w:val="1"/>
          <w:numId w:val="22"/>
        </w:numPr>
        <w:spacing w:after="0"/>
        <w:ind w:left="5812"/>
      </w:pPr>
      <w:r>
        <w:t>Cut-out</w:t>
      </w:r>
    </w:p>
    <w:p w:rsidR="002A2538" w:rsidRDefault="002A2538" w:rsidP="002A2538">
      <w:pPr>
        <w:pStyle w:val="ListParagraph"/>
        <w:numPr>
          <w:ilvl w:val="1"/>
          <w:numId w:val="22"/>
        </w:numPr>
        <w:spacing w:after="0"/>
        <w:ind w:left="5812"/>
      </w:pPr>
      <w:r>
        <w:t>Flight to Ganymede</w:t>
      </w:r>
    </w:p>
    <w:p w:rsidR="002A2538" w:rsidRDefault="002A2538" w:rsidP="002A2538">
      <w:pPr>
        <w:pStyle w:val="ListParagraph"/>
        <w:numPr>
          <w:ilvl w:val="1"/>
          <w:numId w:val="22"/>
        </w:numPr>
        <w:spacing w:after="0"/>
        <w:ind w:left="5812"/>
      </w:pPr>
      <w:r>
        <w:t>Picture “moon size comparison”</w:t>
      </w:r>
    </w:p>
    <w:p w:rsidR="002A2538" w:rsidRDefault="002A2538" w:rsidP="002A2538"/>
    <w:p w:rsidR="002A2538" w:rsidRPr="00306585" w:rsidRDefault="002A2538" w:rsidP="002A2538"/>
    <w:p w:rsidR="002A2538" w:rsidRDefault="002A2538" w:rsidP="002A2538">
      <w:pPr>
        <w:pStyle w:val="Title2"/>
      </w:pPr>
      <w:r>
        <w:t xml:space="preserve">6. </w:t>
      </w:r>
      <w:r w:rsidRPr="00F024DF">
        <w:t>Saturn</w:t>
      </w:r>
    </w:p>
    <w:p w:rsidR="002A2538" w:rsidRDefault="002A2538" w:rsidP="002A2538">
      <w:pPr>
        <w:pStyle w:val="ListParagraph"/>
        <w:numPr>
          <w:ilvl w:val="0"/>
          <w:numId w:val="23"/>
        </w:numPr>
        <w:spacing w:after="0"/>
        <w:ind w:left="4962" w:hanging="306"/>
      </w:pPr>
      <w:r w:rsidRPr="00306585">
        <w:rPr>
          <w:noProof/>
        </w:rPr>
        <w:drawing>
          <wp:anchor distT="0" distB="0" distL="114300" distR="114300" simplePos="0" relativeHeight="251665408" behindDoc="1" locked="0" layoutInCell="1" allowOverlap="1">
            <wp:simplePos x="0" y="0"/>
            <wp:positionH relativeFrom="column">
              <wp:posOffset>408941</wp:posOffset>
            </wp:positionH>
            <wp:positionV relativeFrom="paragraph">
              <wp:posOffset>27305</wp:posOffset>
            </wp:positionV>
            <wp:extent cx="2057400" cy="2051257"/>
            <wp:effectExtent l="0" t="0" r="0" b="6350"/>
            <wp:wrapNone/>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057400" cy="2051257"/>
                    </a:xfrm>
                    <a:prstGeom prst="rect">
                      <a:avLst/>
                    </a:prstGeom>
                    <a:noFill/>
                    <a:ln>
                      <a:noFill/>
                    </a:ln>
                    <a:effectLst/>
                    <a:extLst/>
                  </pic:spPr>
                </pic:pic>
              </a:graphicData>
            </a:graphic>
          </wp:anchor>
        </w:drawing>
      </w:r>
      <w:r>
        <w:t>Flight to Saturn</w:t>
      </w:r>
    </w:p>
    <w:p w:rsidR="002A2538" w:rsidRDefault="002A2538" w:rsidP="002A2538">
      <w:pPr>
        <w:pStyle w:val="ListParagraph"/>
        <w:numPr>
          <w:ilvl w:val="0"/>
          <w:numId w:val="23"/>
        </w:numPr>
        <w:spacing w:after="0"/>
        <w:ind w:left="4962" w:hanging="306"/>
      </w:pPr>
      <w:r>
        <w:t>Orbit</w:t>
      </w:r>
    </w:p>
    <w:p w:rsidR="002A2538" w:rsidRDefault="002A2538" w:rsidP="002A2538">
      <w:pPr>
        <w:pStyle w:val="ListParagraph"/>
        <w:numPr>
          <w:ilvl w:val="0"/>
          <w:numId w:val="23"/>
        </w:numPr>
        <w:spacing w:after="0"/>
        <w:ind w:left="4962" w:hanging="306"/>
      </w:pPr>
      <w:r>
        <w:t>Dive into Saturn’s rings</w:t>
      </w:r>
    </w:p>
    <w:p w:rsidR="002A2538" w:rsidRDefault="002A2538" w:rsidP="002A2538">
      <w:pPr>
        <w:pStyle w:val="ListParagraph"/>
        <w:numPr>
          <w:ilvl w:val="1"/>
          <w:numId w:val="23"/>
        </w:numPr>
        <w:spacing w:after="0"/>
        <w:ind w:left="5812" w:hanging="306"/>
      </w:pPr>
      <w:r>
        <w:t>Flight to titan</w:t>
      </w:r>
    </w:p>
    <w:p w:rsidR="002A2538" w:rsidRDefault="002A2538" w:rsidP="002A2538">
      <w:pPr>
        <w:pStyle w:val="ListParagraph"/>
        <w:numPr>
          <w:ilvl w:val="1"/>
          <w:numId w:val="23"/>
        </w:numPr>
        <w:spacing w:after="0"/>
        <w:ind w:left="5812" w:hanging="306"/>
      </w:pPr>
      <w:r>
        <w:t>Orbit</w:t>
      </w:r>
    </w:p>
    <w:p w:rsidR="002A2538" w:rsidRDefault="002A2538" w:rsidP="002A2538">
      <w:pPr>
        <w:pStyle w:val="ListParagraph"/>
        <w:numPr>
          <w:ilvl w:val="1"/>
          <w:numId w:val="23"/>
        </w:numPr>
        <w:spacing w:after="0"/>
        <w:ind w:left="5812" w:hanging="306"/>
      </w:pPr>
      <w:r>
        <w:t xml:space="preserve">Flight to </w:t>
      </w:r>
      <w:proofErr w:type="spellStart"/>
      <w:r>
        <w:t>Mimas</w:t>
      </w:r>
      <w:proofErr w:type="spellEnd"/>
    </w:p>
    <w:p w:rsidR="002A2538" w:rsidRDefault="002A2538" w:rsidP="002A2538">
      <w:pPr>
        <w:pStyle w:val="ListParagraph"/>
        <w:numPr>
          <w:ilvl w:val="1"/>
          <w:numId w:val="23"/>
        </w:numPr>
        <w:spacing w:after="0"/>
        <w:ind w:left="5812" w:hanging="306"/>
      </w:pPr>
      <w:r>
        <w:t>Picture “Comparison to the Death Star”</w:t>
      </w:r>
    </w:p>
    <w:p w:rsidR="002A2538" w:rsidRDefault="002A2538" w:rsidP="002A2538"/>
    <w:p w:rsidR="002A2538" w:rsidRDefault="002A2538" w:rsidP="002A2538"/>
    <w:p w:rsidR="002A2538" w:rsidRPr="00306585" w:rsidRDefault="002A2538" w:rsidP="002A2538"/>
    <w:p w:rsidR="002A2538" w:rsidRDefault="002A2538" w:rsidP="002A2538">
      <w:pPr>
        <w:pStyle w:val="Title2"/>
      </w:pPr>
      <w:r>
        <w:t xml:space="preserve">7. </w:t>
      </w:r>
      <w:r w:rsidRPr="00F024DF">
        <w:t>Uranus</w:t>
      </w:r>
    </w:p>
    <w:p w:rsidR="002A2538" w:rsidRDefault="002A2538" w:rsidP="002A2538">
      <w:pPr>
        <w:pStyle w:val="ListParagraph"/>
        <w:numPr>
          <w:ilvl w:val="0"/>
          <w:numId w:val="24"/>
        </w:numPr>
        <w:spacing w:after="0"/>
        <w:ind w:left="4962"/>
      </w:pPr>
      <w:r w:rsidRPr="00306585">
        <w:rPr>
          <w:noProof/>
        </w:rPr>
        <w:drawing>
          <wp:anchor distT="0" distB="0" distL="114300" distR="114300" simplePos="0" relativeHeight="251666432" behindDoc="1" locked="0" layoutInCell="1" allowOverlap="1">
            <wp:simplePos x="0" y="0"/>
            <wp:positionH relativeFrom="column">
              <wp:posOffset>408940</wp:posOffset>
            </wp:positionH>
            <wp:positionV relativeFrom="paragraph">
              <wp:posOffset>77470</wp:posOffset>
            </wp:positionV>
            <wp:extent cx="2057400" cy="2047628"/>
            <wp:effectExtent l="0" t="0" r="0" b="10160"/>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057400" cy="2047628"/>
                    </a:xfrm>
                    <a:prstGeom prst="rect">
                      <a:avLst/>
                    </a:prstGeom>
                    <a:noFill/>
                    <a:ln>
                      <a:noFill/>
                    </a:ln>
                    <a:effectLst/>
                    <a:extLst/>
                  </pic:spPr>
                </pic:pic>
              </a:graphicData>
            </a:graphic>
          </wp:anchor>
        </w:drawing>
      </w:r>
      <w:r>
        <w:t>Flight to Uranus</w:t>
      </w:r>
    </w:p>
    <w:p w:rsidR="002A2538" w:rsidRDefault="002A2538" w:rsidP="002A2538">
      <w:pPr>
        <w:pStyle w:val="ListParagraph"/>
        <w:numPr>
          <w:ilvl w:val="1"/>
          <w:numId w:val="24"/>
        </w:numPr>
        <w:spacing w:after="0"/>
        <w:ind w:left="5812"/>
      </w:pPr>
      <w:r>
        <w:t>Flight to Miranda</w:t>
      </w:r>
    </w:p>
    <w:p w:rsidR="002A2538" w:rsidRDefault="002A2538" w:rsidP="002A2538">
      <w:pPr>
        <w:pStyle w:val="ListParagraph"/>
        <w:numPr>
          <w:ilvl w:val="1"/>
          <w:numId w:val="24"/>
        </w:numPr>
        <w:spacing w:after="0"/>
        <w:ind w:left="5812"/>
      </w:pPr>
      <w:r>
        <w:t>Orbit</w:t>
      </w:r>
    </w:p>
    <w:p w:rsidR="002A2538" w:rsidRDefault="002A2538" w:rsidP="002A2538"/>
    <w:p w:rsidR="002A2538" w:rsidRDefault="002A2538" w:rsidP="002A2538"/>
    <w:p w:rsidR="002A2538" w:rsidRDefault="002A2538" w:rsidP="002A2538"/>
    <w:p w:rsidR="002A2538" w:rsidRDefault="002A2538" w:rsidP="002A2538"/>
    <w:p w:rsidR="002A2538" w:rsidRDefault="002A2538" w:rsidP="002A2538"/>
    <w:p w:rsidR="002A2538" w:rsidRDefault="002A2538" w:rsidP="002A2538"/>
    <w:p w:rsidR="002A2538" w:rsidRPr="00306585" w:rsidRDefault="002A2538" w:rsidP="002A2538"/>
    <w:p w:rsidR="002A2538" w:rsidRDefault="002A2538" w:rsidP="002A2538">
      <w:pPr>
        <w:pStyle w:val="Title2"/>
      </w:pPr>
      <w:r>
        <w:t xml:space="preserve">8. </w:t>
      </w:r>
      <w:r w:rsidRPr="00F024DF">
        <w:t>Neptune</w:t>
      </w:r>
    </w:p>
    <w:p w:rsidR="002A2538" w:rsidRDefault="002A2538" w:rsidP="002A2538">
      <w:pPr>
        <w:pStyle w:val="ListParagraph"/>
        <w:numPr>
          <w:ilvl w:val="0"/>
          <w:numId w:val="24"/>
        </w:numPr>
        <w:spacing w:after="0"/>
        <w:ind w:left="4962"/>
      </w:pPr>
      <w:r w:rsidRPr="00A668E4">
        <w:rPr>
          <w:noProof/>
        </w:rPr>
        <w:drawing>
          <wp:anchor distT="0" distB="0" distL="114300" distR="114300" simplePos="0" relativeHeight="251669504" behindDoc="1" locked="0" layoutInCell="1" allowOverlap="1">
            <wp:simplePos x="0" y="0"/>
            <wp:positionH relativeFrom="column">
              <wp:posOffset>408940</wp:posOffset>
            </wp:positionH>
            <wp:positionV relativeFrom="paragraph">
              <wp:posOffset>74295</wp:posOffset>
            </wp:positionV>
            <wp:extent cx="2025015" cy="2025015"/>
            <wp:effectExtent l="0" t="0" r="6985" b="6985"/>
            <wp:wrapNone/>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025015" cy="2025015"/>
                    </a:xfrm>
                    <a:prstGeom prst="rect">
                      <a:avLst/>
                    </a:prstGeom>
                    <a:noFill/>
                    <a:ln>
                      <a:noFill/>
                    </a:ln>
                    <a:effectLst/>
                    <a:extLst/>
                  </pic:spPr>
                </pic:pic>
              </a:graphicData>
            </a:graphic>
          </wp:anchor>
        </w:drawing>
      </w:r>
      <w:r>
        <w:t>Flight to Neptune</w:t>
      </w:r>
    </w:p>
    <w:p w:rsidR="002A2538" w:rsidRDefault="002A2538" w:rsidP="002A2538">
      <w:pPr>
        <w:pStyle w:val="ListParagraph"/>
        <w:numPr>
          <w:ilvl w:val="0"/>
          <w:numId w:val="24"/>
        </w:numPr>
        <w:spacing w:after="0"/>
        <w:ind w:left="4962"/>
      </w:pPr>
      <w:r>
        <w:t>Orbit</w:t>
      </w:r>
    </w:p>
    <w:p w:rsidR="002A2538" w:rsidRDefault="002A2538" w:rsidP="002A2538">
      <w:pPr>
        <w:pStyle w:val="ListParagraph"/>
        <w:numPr>
          <w:ilvl w:val="1"/>
          <w:numId w:val="24"/>
        </w:numPr>
        <w:spacing w:after="0"/>
        <w:ind w:left="5812"/>
      </w:pPr>
      <w:r>
        <w:t>Flight to Triton</w:t>
      </w:r>
    </w:p>
    <w:p w:rsidR="002A2538" w:rsidRDefault="002A2538" w:rsidP="002A2538">
      <w:pPr>
        <w:pStyle w:val="ListParagraph"/>
        <w:numPr>
          <w:ilvl w:val="1"/>
          <w:numId w:val="24"/>
        </w:numPr>
        <w:spacing w:after="0"/>
        <w:ind w:left="5812"/>
      </w:pPr>
      <w:r>
        <w:t>Show retrograde orbit</w:t>
      </w:r>
    </w:p>
    <w:p w:rsidR="002A2538" w:rsidRDefault="002A2538" w:rsidP="002A2538">
      <w:pPr>
        <w:pStyle w:val="ListParagraph"/>
        <w:ind w:left="5812"/>
      </w:pPr>
    </w:p>
    <w:p w:rsidR="002A2538" w:rsidRDefault="002A2538" w:rsidP="002A2538">
      <w:pPr>
        <w:pStyle w:val="ListParagraph"/>
        <w:ind w:left="5812"/>
      </w:pPr>
    </w:p>
    <w:p w:rsidR="002A2538" w:rsidRDefault="002A2538" w:rsidP="002A2538">
      <w:pPr>
        <w:pStyle w:val="ListParagraph"/>
        <w:ind w:left="5812"/>
      </w:pPr>
    </w:p>
    <w:p w:rsidR="002A2538" w:rsidRDefault="002A2538" w:rsidP="002A2538">
      <w:pPr>
        <w:pStyle w:val="ListParagraph"/>
        <w:ind w:left="5812"/>
      </w:pPr>
    </w:p>
    <w:p w:rsidR="002A2538" w:rsidRDefault="002A2538" w:rsidP="002A2538">
      <w:pPr>
        <w:pStyle w:val="ListParagraph"/>
        <w:ind w:left="5812"/>
      </w:pPr>
    </w:p>
    <w:p w:rsidR="002A2538" w:rsidRDefault="002A2538" w:rsidP="002A2538">
      <w:pPr>
        <w:pStyle w:val="ListParagraph"/>
        <w:ind w:left="5812"/>
      </w:pPr>
    </w:p>
    <w:p w:rsidR="002A2538" w:rsidRDefault="002A2538" w:rsidP="002A2538">
      <w:pPr>
        <w:pStyle w:val="ListParagraph"/>
        <w:ind w:left="5812"/>
      </w:pPr>
    </w:p>
    <w:p w:rsidR="002A2538" w:rsidRPr="00524E45" w:rsidRDefault="002A2538" w:rsidP="002A2538">
      <w:pPr>
        <w:pStyle w:val="ListParagraph"/>
        <w:ind w:left="5812"/>
      </w:pPr>
    </w:p>
    <w:p w:rsidR="002A2538" w:rsidRPr="00306585" w:rsidRDefault="002A2538" w:rsidP="002A2538"/>
    <w:p w:rsidR="002A2538" w:rsidRDefault="002A2538" w:rsidP="002A2538">
      <w:pPr>
        <w:pStyle w:val="Title2"/>
      </w:pPr>
      <w:r>
        <w:t xml:space="preserve">9. </w:t>
      </w:r>
      <w:r w:rsidRPr="00F024DF">
        <w:t>Pluto</w:t>
      </w:r>
    </w:p>
    <w:p w:rsidR="002A2538" w:rsidRDefault="002A2538" w:rsidP="002A2538">
      <w:pPr>
        <w:pStyle w:val="ListParagraph"/>
        <w:numPr>
          <w:ilvl w:val="0"/>
          <w:numId w:val="25"/>
        </w:numPr>
        <w:spacing w:after="0"/>
        <w:ind w:left="4962" w:hanging="426"/>
      </w:pPr>
      <w:r w:rsidRPr="00524E45">
        <w:rPr>
          <w:noProof/>
        </w:rPr>
        <w:drawing>
          <wp:anchor distT="0" distB="0" distL="114300" distR="114300" simplePos="0" relativeHeight="251667456" behindDoc="1" locked="0" layoutInCell="1" allowOverlap="1">
            <wp:simplePos x="0" y="0"/>
            <wp:positionH relativeFrom="column">
              <wp:posOffset>408940</wp:posOffset>
            </wp:positionH>
            <wp:positionV relativeFrom="paragraph">
              <wp:posOffset>70485</wp:posOffset>
            </wp:positionV>
            <wp:extent cx="2057400" cy="2050415"/>
            <wp:effectExtent l="0" t="0" r="0" b="6985"/>
            <wp:wrapNone/>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057400" cy="2050415"/>
                    </a:xfrm>
                    <a:prstGeom prst="rect">
                      <a:avLst/>
                    </a:prstGeom>
                    <a:noFill/>
                    <a:ln>
                      <a:noFill/>
                    </a:ln>
                    <a:effectLst/>
                    <a:extLst/>
                  </pic:spPr>
                </pic:pic>
              </a:graphicData>
            </a:graphic>
          </wp:anchor>
        </w:drawing>
      </w:r>
      <w:r>
        <w:t xml:space="preserve">Flight to Pluto &amp; </w:t>
      </w:r>
      <w:proofErr w:type="spellStart"/>
      <w:r>
        <w:t>Charon</w:t>
      </w:r>
      <w:proofErr w:type="spellEnd"/>
    </w:p>
    <w:p w:rsidR="002A2538" w:rsidRDefault="002A2538" w:rsidP="002A2538">
      <w:pPr>
        <w:pStyle w:val="ListParagraph"/>
        <w:numPr>
          <w:ilvl w:val="0"/>
          <w:numId w:val="25"/>
        </w:numPr>
        <w:spacing w:after="0"/>
        <w:ind w:left="4962" w:hanging="426"/>
      </w:pPr>
      <w:r>
        <w:t>Show orbit, and size</w:t>
      </w:r>
    </w:p>
    <w:p w:rsidR="002A2538" w:rsidRDefault="002A2538" w:rsidP="002A2538"/>
    <w:p w:rsidR="002A2538" w:rsidRDefault="002A2538" w:rsidP="002A2538"/>
    <w:p w:rsidR="002A2538" w:rsidRDefault="002A2538" w:rsidP="002A2538"/>
    <w:p w:rsidR="002A2538" w:rsidRDefault="002A2538" w:rsidP="002A2538"/>
    <w:p w:rsidR="002A2538" w:rsidRDefault="002A2538" w:rsidP="002A2538"/>
    <w:p w:rsidR="002A2538" w:rsidRDefault="002A2538" w:rsidP="002A2538"/>
    <w:p w:rsidR="002A2538" w:rsidRPr="00524E45" w:rsidRDefault="002A2538" w:rsidP="002A2538"/>
    <w:p w:rsidR="002A2538" w:rsidRDefault="002A2538" w:rsidP="002A2538">
      <w:pPr>
        <w:pStyle w:val="Title2"/>
      </w:pPr>
      <w:r>
        <w:t>10. Ida &amp; Dactyl</w:t>
      </w:r>
    </w:p>
    <w:p w:rsidR="002A2538" w:rsidRDefault="002A2538" w:rsidP="002A2538">
      <w:pPr>
        <w:pStyle w:val="ListParagraph"/>
        <w:numPr>
          <w:ilvl w:val="0"/>
          <w:numId w:val="26"/>
        </w:numPr>
        <w:spacing w:after="0"/>
        <w:ind w:left="4962" w:hanging="426"/>
      </w:pPr>
      <w:r w:rsidRPr="00524E45">
        <w:rPr>
          <w:noProof/>
        </w:rPr>
        <w:drawing>
          <wp:anchor distT="0" distB="0" distL="114300" distR="114300" simplePos="0" relativeHeight="251668480" behindDoc="1" locked="0" layoutInCell="1" allowOverlap="1">
            <wp:simplePos x="0" y="0"/>
            <wp:positionH relativeFrom="column">
              <wp:posOffset>408940</wp:posOffset>
            </wp:positionH>
            <wp:positionV relativeFrom="paragraph">
              <wp:posOffset>57785</wp:posOffset>
            </wp:positionV>
            <wp:extent cx="2057400" cy="2057400"/>
            <wp:effectExtent l="0" t="0" r="0" b="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057400" cy="2057400"/>
                    </a:xfrm>
                    <a:prstGeom prst="rect">
                      <a:avLst/>
                    </a:prstGeom>
                    <a:noFill/>
                    <a:ln>
                      <a:noFill/>
                    </a:ln>
                    <a:effectLst/>
                    <a:extLst/>
                  </pic:spPr>
                </pic:pic>
              </a:graphicData>
            </a:graphic>
          </wp:anchor>
        </w:drawing>
      </w:r>
      <w:r>
        <w:t>Flight to Ida &amp; Dactyl</w:t>
      </w:r>
    </w:p>
    <w:p w:rsidR="002A2538" w:rsidRDefault="002A2538" w:rsidP="002A2538">
      <w:pPr>
        <w:pStyle w:val="ListParagraph"/>
        <w:numPr>
          <w:ilvl w:val="0"/>
          <w:numId w:val="26"/>
        </w:numPr>
        <w:spacing w:after="0"/>
        <w:ind w:left="4962" w:hanging="426"/>
      </w:pPr>
      <w:r>
        <w:t>Show orbit</w:t>
      </w:r>
    </w:p>
    <w:p w:rsidR="002A2538" w:rsidRDefault="002A2538" w:rsidP="002A2538"/>
    <w:p w:rsidR="002A2538" w:rsidRDefault="002A2538" w:rsidP="002A2538"/>
    <w:p w:rsidR="002A2538" w:rsidRDefault="002A2538" w:rsidP="002A2538"/>
    <w:p w:rsidR="002A2538" w:rsidRDefault="002A2538" w:rsidP="002A2538"/>
    <w:p w:rsidR="002A2538" w:rsidRDefault="002A2538" w:rsidP="002A2538"/>
    <w:p w:rsidR="002A2538" w:rsidRDefault="002A2538" w:rsidP="002A2538"/>
    <w:p w:rsidR="002A2538" w:rsidRDefault="002A2538" w:rsidP="002A2538"/>
    <w:p w:rsidR="002A2538" w:rsidRPr="00524E45" w:rsidRDefault="002A2538" w:rsidP="002A2538"/>
    <w:p w:rsidR="002A2538" w:rsidRDefault="002A2538" w:rsidP="002A2538">
      <w:pPr>
        <w:pStyle w:val="Title2"/>
      </w:pPr>
      <w:r>
        <w:t xml:space="preserve">11. </w:t>
      </w:r>
      <w:r w:rsidRPr="00F024DF">
        <w:t>End</w:t>
      </w:r>
    </w:p>
    <w:p w:rsidR="002A2538" w:rsidRDefault="002A2538" w:rsidP="002A2538">
      <w:pPr>
        <w:pStyle w:val="ListParagraph"/>
        <w:numPr>
          <w:ilvl w:val="0"/>
          <w:numId w:val="27"/>
        </w:numPr>
        <w:spacing w:after="0"/>
        <w:ind w:left="4962" w:hanging="426"/>
      </w:pPr>
      <w:r w:rsidRPr="00A668E4">
        <w:rPr>
          <w:noProof/>
        </w:rPr>
        <w:drawing>
          <wp:anchor distT="0" distB="0" distL="114300" distR="114300" simplePos="0" relativeHeight="251670528" behindDoc="1" locked="0" layoutInCell="1" allowOverlap="1">
            <wp:simplePos x="0" y="0"/>
            <wp:positionH relativeFrom="column">
              <wp:posOffset>408940</wp:posOffset>
            </wp:positionH>
            <wp:positionV relativeFrom="paragraph">
              <wp:posOffset>66675</wp:posOffset>
            </wp:positionV>
            <wp:extent cx="2154555" cy="2101850"/>
            <wp:effectExtent l="0" t="0" r="4445" b="6350"/>
            <wp:wrapNone/>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154555" cy="2101850"/>
                    </a:xfrm>
                    <a:prstGeom prst="rect">
                      <a:avLst/>
                    </a:prstGeom>
                    <a:noFill/>
                    <a:ln>
                      <a:noFill/>
                    </a:ln>
                    <a:effectLst/>
                    <a:extLst/>
                  </pic:spPr>
                </pic:pic>
              </a:graphicData>
            </a:graphic>
          </wp:anchor>
        </w:drawing>
      </w:r>
      <w:r>
        <w:t>Land on earth</w:t>
      </w:r>
    </w:p>
    <w:p w:rsidR="002A2538" w:rsidRDefault="002A2538" w:rsidP="002A2538">
      <w:pPr>
        <w:pStyle w:val="ListParagraph"/>
        <w:numPr>
          <w:ilvl w:val="0"/>
          <w:numId w:val="27"/>
        </w:numPr>
        <w:spacing w:after="0"/>
        <w:ind w:left="4962" w:hanging="426"/>
      </w:pPr>
      <w:r w:rsidRPr="00A668E4">
        <w:t>Finish</w:t>
      </w:r>
    </w:p>
    <w:p w:rsidR="002A2538" w:rsidRDefault="002A2538" w:rsidP="002A2538"/>
    <w:p w:rsidR="002A2538" w:rsidRDefault="002A2538" w:rsidP="002A2538"/>
    <w:p w:rsidR="002A2538" w:rsidRDefault="002A2538" w:rsidP="002A2538"/>
    <w:p w:rsidR="002A2538" w:rsidRDefault="002A2538" w:rsidP="002A2538"/>
    <w:p w:rsidR="002A2538" w:rsidRPr="00A668E4" w:rsidRDefault="002A2538" w:rsidP="002A2538"/>
    <w:p w:rsidR="007D67FD" w:rsidRPr="002A2538" w:rsidRDefault="007D67FD" w:rsidP="002A2538"/>
    <w:sectPr w:rsidR="007D67FD" w:rsidRPr="002A2538" w:rsidSect="00701509">
      <w:headerReference w:type="even" r:id="rId22"/>
      <w:headerReference w:type="default" r:id="rId23"/>
      <w:footerReference w:type="even" r:id="rId24"/>
      <w:footerReference w:type="default" r:id="rId25"/>
      <w:pgSz w:w="11900" w:h="16840"/>
      <w:pgMar w:top="1440" w:right="1800" w:bottom="1135" w:left="1800" w:header="708" w:footer="708" w:gutter="0"/>
      <w:pgNumType w:start="0"/>
      <w:cols w:space="708"/>
      <w:titlePg/>
    </w:sectPr>
  </w:body>
</w:document>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Arial">
    <w:panose1 w:val="020B06040202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8E53AA" w:rsidRDefault="008E53AA" w:rsidP="00DB352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B72BE">
      <w:rPr>
        <w:rStyle w:val="PageNumber"/>
        <w:noProof/>
      </w:rPr>
      <w:t>22</w:t>
    </w:r>
    <w:r>
      <w:rPr>
        <w:rStyle w:val="PageNumber"/>
      </w:rPr>
      <w:fldChar w:fldCharType="end"/>
    </w:r>
  </w:p>
  <w:p w:rsidR="008E53AA" w:rsidRDefault="008E53AA" w:rsidP="00DB3524">
    <w:pPr>
      <w:pStyle w:val="Footer"/>
      <w:ind w:right="360" w:firstLine="360"/>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8E53AA" w:rsidRDefault="008E53AA" w:rsidP="00DB352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B72BE">
      <w:rPr>
        <w:rStyle w:val="PageNumber"/>
        <w:noProof/>
      </w:rPr>
      <w:t>1</w:t>
    </w:r>
    <w:r>
      <w:rPr>
        <w:rStyle w:val="PageNumber"/>
      </w:rPr>
      <w:fldChar w:fldCharType="end"/>
    </w:r>
  </w:p>
  <w:p w:rsidR="008E53AA" w:rsidRDefault="008E53AA" w:rsidP="00DB3524">
    <w:pPr>
      <w:pStyle w:val="Footer"/>
      <w:ind w:right="360" w:firstLine="360"/>
    </w:pPr>
  </w:p>
</w:ftr>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8E53AA" w:rsidRPr="00537373" w:rsidRDefault="008E53AA" w:rsidP="00D1131E">
    <w:pPr>
      <w:pStyle w:val="Header"/>
      <w:ind w:right="-64"/>
    </w:pPr>
    <w:r w:rsidRPr="00537373">
      <w:t xml:space="preserve">Developing the Planetarium Show </w:t>
    </w:r>
  </w:p>
  <w:p w:rsidR="008E53AA" w:rsidRPr="0016674C" w:rsidRDefault="008E53AA" w:rsidP="00D1131E">
    <w:pPr>
      <w:pStyle w:val="Header"/>
      <w:rPr>
        <w:lang w:val="de-CH"/>
      </w:rPr>
    </w:pPr>
    <w:r w:rsidRPr="00537373">
      <w:t>„The Moons of our Solar System“</w:t>
    </w:r>
    <w:r>
      <w:rPr>
        <w:lang w:val="de-CH"/>
      </w:rPr>
      <w:tab/>
    </w:r>
    <w:r>
      <w:rPr>
        <w:lang w:val="de-CH"/>
      </w:rPr>
      <w:tab/>
      <w:t xml:space="preserve">Lukas </w:t>
    </w:r>
    <w:proofErr w:type="spellStart"/>
    <w:r>
      <w:rPr>
        <w:lang w:val="de-CH"/>
      </w:rPr>
      <w:t>Hänggi</w:t>
    </w:r>
    <w:proofErr w:type="spellEnd"/>
  </w:p>
</w:hdr>
</file>

<file path=word/header2.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8E53AA" w:rsidRPr="00537373" w:rsidRDefault="008E53AA" w:rsidP="0016674C">
    <w:pPr>
      <w:pStyle w:val="Header"/>
      <w:ind w:right="-64"/>
    </w:pPr>
    <w:r w:rsidRPr="00537373">
      <w:t xml:space="preserve">Developing the Planetarium Show </w:t>
    </w:r>
  </w:p>
  <w:p w:rsidR="008E53AA" w:rsidRPr="0016674C" w:rsidRDefault="008E53AA" w:rsidP="0016674C">
    <w:pPr>
      <w:pStyle w:val="Header"/>
      <w:ind w:right="-64"/>
      <w:rPr>
        <w:lang w:val="de-CH"/>
      </w:rPr>
    </w:pPr>
    <w:r w:rsidRPr="00537373">
      <w:t>„The Moons of our Solar System“</w:t>
    </w:r>
    <w:r>
      <w:rPr>
        <w:lang w:val="de-CH"/>
      </w:rPr>
      <w:tab/>
    </w:r>
    <w:r>
      <w:rPr>
        <w:lang w:val="de-CH"/>
      </w:rPr>
      <w:tab/>
      <w:t xml:space="preserve">Lukas </w:t>
    </w:r>
    <w:proofErr w:type="spellStart"/>
    <w:r>
      <w:rPr>
        <w:lang w:val="de-CH"/>
      </w:rPr>
      <w:t>Hänggi</w:t>
    </w:r>
    <w:proofErr w:type="spellEnd"/>
  </w:p>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FFFFFF1D"/>
    <w:multiLevelType w:val="multilevel"/>
    <w:tmpl w:val="E25C648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82BE1FD6"/>
    <w:lvl w:ilvl="0">
      <w:start w:val="1"/>
      <w:numFmt w:val="decimal"/>
      <w:lvlText w:val="%1."/>
      <w:lvlJc w:val="left"/>
      <w:pPr>
        <w:tabs>
          <w:tab w:val="num" w:pos="1492"/>
        </w:tabs>
        <w:ind w:left="1492" w:hanging="360"/>
      </w:pPr>
    </w:lvl>
  </w:abstractNum>
  <w:abstractNum w:abstractNumId="2">
    <w:nsid w:val="FFFFFF7D"/>
    <w:multiLevelType w:val="singleLevel"/>
    <w:tmpl w:val="84AE838E"/>
    <w:lvl w:ilvl="0">
      <w:start w:val="1"/>
      <w:numFmt w:val="decimal"/>
      <w:lvlText w:val="%1."/>
      <w:lvlJc w:val="left"/>
      <w:pPr>
        <w:tabs>
          <w:tab w:val="num" w:pos="1209"/>
        </w:tabs>
        <w:ind w:left="1209" w:hanging="360"/>
      </w:pPr>
    </w:lvl>
  </w:abstractNum>
  <w:abstractNum w:abstractNumId="3">
    <w:nsid w:val="FFFFFF7E"/>
    <w:multiLevelType w:val="singleLevel"/>
    <w:tmpl w:val="D03400EE"/>
    <w:lvl w:ilvl="0">
      <w:start w:val="1"/>
      <w:numFmt w:val="decimal"/>
      <w:lvlText w:val="%1."/>
      <w:lvlJc w:val="left"/>
      <w:pPr>
        <w:tabs>
          <w:tab w:val="num" w:pos="926"/>
        </w:tabs>
        <w:ind w:left="926" w:hanging="360"/>
      </w:pPr>
    </w:lvl>
  </w:abstractNum>
  <w:abstractNum w:abstractNumId="4">
    <w:nsid w:val="FFFFFF7F"/>
    <w:multiLevelType w:val="singleLevel"/>
    <w:tmpl w:val="79169C3A"/>
    <w:lvl w:ilvl="0">
      <w:start w:val="1"/>
      <w:numFmt w:val="decimal"/>
      <w:lvlText w:val="%1."/>
      <w:lvlJc w:val="left"/>
      <w:pPr>
        <w:tabs>
          <w:tab w:val="num" w:pos="643"/>
        </w:tabs>
        <w:ind w:left="643" w:hanging="360"/>
      </w:pPr>
    </w:lvl>
  </w:abstractNum>
  <w:abstractNum w:abstractNumId="5">
    <w:nsid w:val="FFFFFF80"/>
    <w:multiLevelType w:val="singleLevel"/>
    <w:tmpl w:val="E996AA88"/>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721874B6"/>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EEC474AC"/>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391063FE"/>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B9709938"/>
    <w:lvl w:ilvl="0">
      <w:start w:val="1"/>
      <w:numFmt w:val="decimal"/>
      <w:lvlText w:val="%1."/>
      <w:lvlJc w:val="left"/>
      <w:pPr>
        <w:tabs>
          <w:tab w:val="num" w:pos="360"/>
        </w:tabs>
        <w:ind w:left="360" w:hanging="360"/>
      </w:pPr>
    </w:lvl>
  </w:abstractNum>
  <w:abstractNum w:abstractNumId="10">
    <w:nsid w:val="FFFFFF89"/>
    <w:multiLevelType w:val="singleLevel"/>
    <w:tmpl w:val="B50067CA"/>
    <w:lvl w:ilvl="0">
      <w:start w:val="1"/>
      <w:numFmt w:val="bullet"/>
      <w:lvlText w:val=""/>
      <w:lvlJc w:val="left"/>
      <w:pPr>
        <w:tabs>
          <w:tab w:val="num" w:pos="360"/>
        </w:tabs>
        <w:ind w:left="360" w:hanging="360"/>
      </w:pPr>
      <w:rPr>
        <w:rFonts w:ascii="Symbol" w:hAnsi="Symbol" w:hint="default"/>
      </w:rPr>
    </w:lvl>
  </w:abstractNum>
  <w:abstractNum w:abstractNumId="11">
    <w:nsid w:val="126B4114"/>
    <w:multiLevelType w:val="hybridMultilevel"/>
    <w:tmpl w:val="461AE458"/>
    <w:lvl w:ilvl="0" w:tplc="04070001">
      <w:start w:val="1"/>
      <w:numFmt w:val="bullet"/>
      <w:lvlText w:val=""/>
      <w:lvlJc w:val="left"/>
      <w:pPr>
        <w:ind w:left="1440" w:hanging="360"/>
      </w:pPr>
      <w:rPr>
        <w:rFonts w:ascii="Symbol" w:hAnsi="Symbol" w:hint="default"/>
      </w:rPr>
    </w:lvl>
    <w:lvl w:ilvl="1" w:tplc="04070003">
      <w:start w:val="1"/>
      <w:numFmt w:val="bullet"/>
      <w:lvlText w:val="o"/>
      <w:lvlJc w:val="left"/>
      <w:pPr>
        <w:ind w:left="2160" w:hanging="360"/>
      </w:pPr>
      <w:rPr>
        <w:rFonts w:ascii="Courier New" w:hAnsi="Courier New" w:cs="Arial"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Arial"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Arial" w:hint="default"/>
      </w:rPr>
    </w:lvl>
    <w:lvl w:ilvl="8" w:tplc="04070005" w:tentative="1">
      <w:start w:val="1"/>
      <w:numFmt w:val="bullet"/>
      <w:lvlText w:val=""/>
      <w:lvlJc w:val="left"/>
      <w:pPr>
        <w:ind w:left="7200" w:hanging="360"/>
      </w:pPr>
      <w:rPr>
        <w:rFonts w:ascii="Wingdings" w:hAnsi="Wingdings" w:hint="default"/>
      </w:rPr>
    </w:lvl>
  </w:abstractNum>
  <w:abstractNum w:abstractNumId="12">
    <w:nsid w:val="1CC30E5B"/>
    <w:multiLevelType w:val="hybridMultilevel"/>
    <w:tmpl w:val="EDCA1F80"/>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Arial"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Arial"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Arial" w:hint="default"/>
      </w:rPr>
    </w:lvl>
    <w:lvl w:ilvl="8" w:tplc="04070005" w:tentative="1">
      <w:start w:val="1"/>
      <w:numFmt w:val="bullet"/>
      <w:lvlText w:val=""/>
      <w:lvlJc w:val="left"/>
      <w:pPr>
        <w:ind w:left="7200" w:hanging="360"/>
      </w:pPr>
      <w:rPr>
        <w:rFonts w:ascii="Wingdings" w:hAnsi="Wingdings" w:hint="default"/>
      </w:rPr>
    </w:lvl>
  </w:abstractNum>
  <w:abstractNum w:abstractNumId="13">
    <w:nsid w:val="217D74F0"/>
    <w:multiLevelType w:val="hybridMultilevel"/>
    <w:tmpl w:val="D8F85630"/>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Arial"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Arial"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Arial" w:hint="default"/>
      </w:rPr>
    </w:lvl>
    <w:lvl w:ilvl="8" w:tplc="04070005" w:tentative="1">
      <w:start w:val="1"/>
      <w:numFmt w:val="bullet"/>
      <w:lvlText w:val=""/>
      <w:lvlJc w:val="left"/>
      <w:pPr>
        <w:ind w:left="7200" w:hanging="360"/>
      </w:pPr>
      <w:rPr>
        <w:rFonts w:ascii="Wingdings" w:hAnsi="Wingdings" w:hint="default"/>
      </w:rPr>
    </w:lvl>
  </w:abstractNum>
  <w:abstractNum w:abstractNumId="14">
    <w:nsid w:val="2402278E"/>
    <w:multiLevelType w:val="hybridMultilevel"/>
    <w:tmpl w:val="6E08B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9445CB8"/>
    <w:multiLevelType w:val="hybridMultilevel"/>
    <w:tmpl w:val="7D8CE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CE46FD6"/>
    <w:multiLevelType w:val="hybridMultilevel"/>
    <w:tmpl w:val="5232C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F324186"/>
    <w:multiLevelType w:val="hybridMultilevel"/>
    <w:tmpl w:val="E59E8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7904944"/>
    <w:multiLevelType w:val="hybridMultilevel"/>
    <w:tmpl w:val="623E5274"/>
    <w:lvl w:ilvl="0" w:tplc="04070001">
      <w:start w:val="1"/>
      <w:numFmt w:val="bullet"/>
      <w:lvlText w:val=""/>
      <w:lvlJc w:val="left"/>
      <w:pPr>
        <w:ind w:left="1440" w:hanging="360"/>
      </w:pPr>
      <w:rPr>
        <w:rFonts w:ascii="Symbol" w:hAnsi="Symbol" w:hint="default"/>
      </w:rPr>
    </w:lvl>
    <w:lvl w:ilvl="1" w:tplc="04070003">
      <w:start w:val="1"/>
      <w:numFmt w:val="bullet"/>
      <w:lvlText w:val="o"/>
      <w:lvlJc w:val="left"/>
      <w:pPr>
        <w:ind w:left="2160" w:hanging="360"/>
      </w:pPr>
      <w:rPr>
        <w:rFonts w:ascii="Courier New" w:hAnsi="Courier New" w:cs="Arial"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Arial"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Arial" w:hint="default"/>
      </w:rPr>
    </w:lvl>
    <w:lvl w:ilvl="8" w:tplc="04070005" w:tentative="1">
      <w:start w:val="1"/>
      <w:numFmt w:val="bullet"/>
      <w:lvlText w:val=""/>
      <w:lvlJc w:val="left"/>
      <w:pPr>
        <w:ind w:left="7200" w:hanging="360"/>
      </w:pPr>
      <w:rPr>
        <w:rFonts w:ascii="Wingdings" w:hAnsi="Wingdings" w:hint="default"/>
      </w:rPr>
    </w:lvl>
  </w:abstractNum>
  <w:abstractNum w:abstractNumId="19">
    <w:nsid w:val="38F606C1"/>
    <w:multiLevelType w:val="hybridMultilevel"/>
    <w:tmpl w:val="8988AE48"/>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Arial"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Arial"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Arial" w:hint="default"/>
      </w:rPr>
    </w:lvl>
    <w:lvl w:ilvl="8" w:tplc="04070005" w:tentative="1">
      <w:start w:val="1"/>
      <w:numFmt w:val="bullet"/>
      <w:lvlText w:val=""/>
      <w:lvlJc w:val="left"/>
      <w:pPr>
        <w:ind w:left="7200" w:hanging="360"/>
      </w:pPr>
      <w:rPr>
        <w:rFonts w:ascii="Wingdings" w:hAnsi="Wingdings" w:hint="default"/>
      </w:rPr>
    </w:lvl>
  </w:abstractNum>
  <w:abstractNum w:abstractNumId="20">
    <w:nsid w:val="45B5777C"/>
    <w:multiLevelType w:val="hybridMultilevel"/>
    <w:tmpl w:val="6A2C861E"/>
    <w:lvl w:ilvl="0" w:tplc="04070001">
      <w:start w:val="1"/>
      <w:numFmt w:val="bullet"/>
      <w:lvlText w:val=""/>
      <w:lvlJc w:val="left"/>
      <w:pPr>
        <w:ind w:left="1428" w:hanging="360"/>
      </w:pPr>
      <w:rPr>
        <w:rFonts w:ascii="Symbol" w:hAnsi="Symbol" w:hint="default"/>
      </w:rPr>
    </w:lvl>
    <w:lvl w:ilvl="1" w:tplc="04070003" w:tentative="1">
      <w:start w:val="1"/>
      <w:numFmt w:val="bullet"/>
      <w:lvlText w:val="o"/>
      <w:lvlJc w:val="left"/>
      <w:pPr>
        <w:ind w:left="2148" w:hanging="360"/>
      </w:pPr>
      <w:rPr>
        <w:rFonts w:ascii="Courier New" w:hAnsi="Courier New" w:cs="Arial"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Arial"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Arial" w:hint="default"/>
      </w:rPr>
    </w:lvl>
    <w:lvl w:ilvl="8" w:tplc="04070005" w:tentative="1">
      <w:start w:val="1"/>
      <w:numFmt w:val="bullet"/>
      <w:lvlText w:val=""/>
      <w:lvlJc w:val="left"/>
      <w:pPr>
        <w:ind w:left="7188" w:hanging="360"/>
      </w:pPr>
      <w:rPr>
        <w:rFonts w:ascii="Wingdings" w:hAnsi="Wingdings" w:hint="default"/>
      </w:rPr>
    </w:lvl>
  </w:abstractNum>
  <w:abstractNum w:abstractNumId="21">
    <w:nsid w:val="49515D58"/>
    <w:multiLevelType w:val="hybridMultilevel"/>
    <w:tmpl w:val="75BC3F62"/>
    <w:lvl w:ilvl="0" w:tplc="04070001">
      <w:start w:val="1"/>
      <w:numFmt w:val="bullet"/>
      <w:lvlText w:val=""/>
      <w:lvlJc w:val="left"/>
      <w:pPr>
        <w:ind w:left="1440" w:hanging="360"/>
      </w:pPr>
      <w:rPr>
        <w:rFonts w:ascii="Symbol" w:hAnsi="Symbol" w:hint="default"/>
      </w:rPr>
    </w:lvl>
    <w:lvl w:ilvl="1" w:tplc="04070003">
      <w:start w:val="1"/>
      <w:numFmt w:val="bullet"/>
      <w:lvlText w:val="o"/>
      <w:lvlJc w:val="left"/>
      <w:pPr>
        <w:ind w:left="2160" w:hanging="360"/>
      </w:pPr>
      <w:rPr>
        <w:rFonts w:ascii="Courier New" w:hAnsi="Courier New" w:cs="Arial"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Arial"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Arial" w:hint="default"/>
      </w:rPr>
    </w:lvl>
    <w:lvl w:ilvl="8" w:tplc="04070005" w:tentative="1">
      <w:start w:val="1"/>
      <w:numFmt w:val="bullet"/>
      <w:lvlText w:val=""/>
      <w:lvlJc w:val="left"/>
      <w:pPr>
        <w:ind w:left="7200" w:hanging="360"/>
      </w:pPr>
      <w:rPr>
        <w:rFonts w:ascii="Wingdings" w:hAnsi="Wingdings" w:hint="default"/>
      </w:rPr>
    </w:lvl>
  </w:abstractNum>
  <w:abstractNum w:abstractNumId="22">
    <w:nsid w:val="4B9D1D15"/>
    <w:multiLevelType w:val="hybridMultilevel"/>
    <w:tmpl w:val="A5007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FC8483F"/>
    <w:multiLevelType w:val="hybridMultilevel"/>
    <w:tmpl w:val="AAC4B9EA"/>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Arial"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Arial"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Arial" w:hint="default"/>
      </w:rPr>
    </w:lvl>
    <w:lvl w:ilvl="8" w:tplc="04070005" w:tentative="1">
      <w:start w:val="1"/>
      <w:numFmt w:val="bullet"/>
      <w:lvlText w:val=""/>
      <w:lvlJc w:val="left"/>
      <w:pPr>
        <w:ind w:left="7200" w:hanging="360"/>
      </w:pPr>
      <w:rPr>
        <w:rFonts w:ascii="Wingdings" w:hAnsi="Wingdings" w:hint="default"/>
      </w:rPr>
    </w:lvl>
  </w:abstractNum>
  <w:abstractNum w:abstractNumId="24">
    <w:nsid w:val="6238501B"/>
    <w:multiLevelType w:val="hybridMultilevel"/>
    <w:tmpl w:val="CBE0E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6AC7AC1"/>
    <w:multiLevelType w:val="hybridMultilevel"/>
    <w:tmpl w:val="39DC1AAA"/>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Arial"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Arial"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Arial" w:hint="default"/>
      </w:rPr>
    </w:lvl>
    <w:lvl w:ilvl="8" w:tplc="04070005" w:tentative="1">
      <w:start w:val="1"/>
      <w:numFmt w:val="bullet"/>
      <w:lvlText w:val=""/>
      <w:lvlJc w:val="left"/>
      <w:pPr>
        <w:ind w:left="7200" w:hanging="360"/>
      </w:pPr>
      <w:rPr>
        <w:rFonts w:ascii="Wingdings" w:hAnsi="Wingdings" w:hint="default"/>
      </w:rPr>
    </w:lvl>
  </w:abstractNum>
  <w:abstractNum w:abstractNumId="26">
    <w:nsid w:val="7C0F1C60"/>
    <w:multiLevelType w:val="hybridMultilevel"/>
    <w:tmpl w:val="A47A7BA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Arial"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Arial"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Arial" w:hint="default"/>
      </w:rPr>
    </w:lvl>
    <w:lvl w:ilvl="8" w:tplc="04070005" w:tentative="1">
      <w:start w:val="1"/>
      <w:numFmt w:val="bullet"/>
      <w:lvlText w:val=""/>
      <w:lvlJc w:val="left"/>
      <w:pPr>
        <w:ind w:left="7200" w:hanging="360"/>
      </w:pPr>
      <w:rPr>
        <w:rFonts w:ascii="Wingdings" w:hAnsi="Wingdings" w:hint="default"/>
      </w:rPr>
    </w:lvl>
  </w:abstractNum>
  <w:abstractNum w:abstractNumId="27">
    <w:nsid w:val="7D5D1D5C"/>
    <w:multiLevelType w:val="hybridMultilevel"/>
    <w:tmpl w:val="AA04CE9C"/>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5"/>
  </w:num>
  <w:num w:numId="2">
    <w:abstractNumId w:val="17"/>
  </w:num>
  <w:num w:numId="3">
    <w:abstractNumId w:val="16"/>
  </w:num>
  <w:num w:numId="4">
    <w:abstractNumId w:val="14"/>
  </w:num>
  <w:num w:numId="5">
    <w:abstractNumId w:val="24"/>
  </w:num>
  <w:num w:numId="6">
    <w:abstractNumId w:val="22"/>
  </w:num>
  <w:num w:numId="7">
    <w:abstractNumId w:val="10"/>
  </w:num>
  <w:num w:numId="8">
    <w:abstractNumId w:val="8"/>
  </w:num>
  <w:num w:numId="9">
    <w:abstractNumId w:val="7"/>
  </w:num>
  <w:num w:numId="10">
    <w:abstractNumId w:val="6"/>
  </w:num>
  <w:num w:numId="11">
    <w:abstractNumId w:val="5"/>
  </w:num>
  <w:num w:numId="12">
    <w:abstractNumId w:val="9"/>
  </w:num>
  <w:num w:numId="13">
    <w:abstractNumId w:val="4"/>
  </w:num>
  <w:num w:numId="14">
    <w:abstractNumId w:val="3"/>
  </w:num>
  <w:num w:numId="15">
    <w:abstractNumId w:val="2"/>
  </w:num>
  <w:num w:numId="16">
    <w:abstractNumId w:val="1"/>
  </w:num>
  <w:num w:numId="17">
    <w:abstractNumId w:val="0"/>
  </w:num>
  <w:num w:numId="18">
    <w:abstractNumId w:val="27"/>
  </w:num>
  <w:num w:numId="19">
    <w:abstractNumId w:val="23"/>
  </w:num>
  <w:num w:numId="20">
    <w:abstractNumId w:val="12"/>
  </w:num>
  <w:num w:numId="21">
    <w:abstractNumId w:val="20"/>
  </w:num>
  <w:num w:numId="22">
    <w:abstractNumId w:val="11"/>
  </w:num>
  <w:num w:numId="23">
    <w:abstractNumId w:val="21"/>
  </w:num>
  <w:num w:numId="24">
    <w:abstractNumId w:val="18"/>
  </w:num>
  <w:num w:numId="25">
    <w:abstractNumId w:val="13"/>
  </w:num>
  <w:num w:numId="26">
    <w:abstractNumId w:val="26"/>
  </w:num>
  <w:num w:numId="27">
    <w:abstractNumId w:val="25"/>
  </w:num>
  <w:num w:numId="28">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doNotTrackMoves/>
  <w:defaultTabStop w:val="720"/>
  <w:evenAndOddHeaders/>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compat>
    <w:doNotAutofitConstrainedTables/>
    <w:doNotVertAlignCellWithSp/>
    <w:doNotBreakConstrainedForcedTable/>
    <w:useAnsiKerningPairs/>
    <w:cachedColBalance/>
    <w:splitPgBreakAndParaMark/>
  </w:compat>
  <w:rsids>
    <w:rsidRoot w:val="007D67FD"/>
    <w:rsid w:val="00042B00"/>
    <w:rsid w:val="00071002"/>
    <w:rsid w:val="00075735"/>
    <w:rsid w:val="000D4D31"/>
    <w:rsid w:val="00115A43"/>
    <w:rsid w:val="0016674C"/>
    <w:rsid w:val="001831BC"/>
    <w:rsid w:val="001A1E70"/>
    <w:rsid w:val="00225E4C"/>
    <w:rsid w:val="00236168"/>
    <w:rsid w:val="00240593"/>
    <w:rsid w:val="002A2538"/>
    <w:rsid w:val="002D2A41"/>
    <w:rsid w:val="003555BB"/>
    <w:rsid w:val="00372A25"/>
    <w:rsid w:val="003D753A"/>
    <w:rsid w:val="004052AB"/>
    <w:rsid w:val="004E60F7"/>
    <w:rsid w:val="00537373"/>
    <w:rsid w:val="00541A9B"/>
    <w:rsid w:val="00551B3E"/>
    <w:rsid w:val="005A6359"/>
    <w:rsid w:val="005D7D18"/>
    <w:rsid w:val="006018F8"/>
    <w:rsid w:val="00645373"/>
    <w:rsid w:val="00656BCC"/>
    <w:rsid w:val="0067053C"/>
    <w:rsid w:val="00697637"/>
    <w:rsid w:val="006C3E42"/>
    <w:rsid w:val="006C45F1"/>
    <w:rsid w:val="00701509"/>
    <w:rsid w:val="007215D5"/>
    <w:rsid w:val="007D67FD"/>
    <w:rsid w:val="007E6C01"/>
    <w:rsid w:val="008E53AA"/>
    <w:rsid w:val="008F5749"/>
    <w:rsid w:val="0091491E"/>
    <w:rsid w:val="00990709"/>
    <w:rsid w:val="00A42559"/>
    <w:rsid w:val="00B16437"/>
    <w:rsid w:val="00B319A0"/>
    <w:rsid w:val="00B31E29"/>
    <w:rsid w:val="00B965AB"/>
    <w:rsid w:val="00C35313"/>
    <w:rsid w:val="00CF005E"/>
    <w:rsid w:val="00D1131E"/>
    <w:rsid w:val="00D16FD0"/>
    <w:rsid w:val="00DB3524"/>
    <w:rsid w:val="00DF5A64"/>
    <w:rsid w:val="00E63830"/>
    <w:rsid w:val="00E926A5"/>
    <w:rsid w:val="00EA0F7F"/>
    <w:rsid w:val="00EB287D"/>
    <w:rsid w:val="00EB72BE"/>
    <w:rsid w:val="00F92297"/>
    <w:rsid w:val="00FD59DC"/>
  </w:rsids>
  <m:mathPr>
    <m:mathFont m:val="Abadi MT Condensed Extra Bold"/>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7D67FD"/>
  </w:style>
  <w:style w:type="paragraph" w:styleId="Heading1">
    <w:name w:val="heading 1"/>
    <w:basedOn w:val="Normal"/>
    <w:next w:val="Normal"/>
    <w:link w:val="Heading1Char"/>
    <w:uiPriority w:val="9"/>
    <w:qFormat/>
    <w:rsid w:val="007D67FD"/>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7D67F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rsid w:val="00C35313"/>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uiPriority w:val="9"/>
    <w:rsid w:val="007D67FD"/>
    <w:rPr>
      <w:rFonts w:asciiTheme="majorHAnsi" w:eastAsiaTheme="majorEastAsia" w:hAnsiTheme="majorHAnsi" w:cstheme="majorBidi"/>
      <w:b/>
      <w:bCs/>
      <w:color w:val="345A8A" w:themeColor="accent1" w:themeShade="B5"/>
      <w:sz w:val="32"/>
      <w:szCs w:val="32"/>
    </w:rPr>
  </w:style>
  <w:style w:type="paragraph" w:customStyle="1" w:styleId="normalma">
    <w:name w:val="normal ma"/>
    <w:basedOn w:val="Normal"/>
    <w:qFormat/>
    <w:rsid w:val="007D67FD"/>
    <w:pPr>
      <w:spacing w:line="360" w:lineRule="auto"/>
    </w:pPr>
  </w:style>
  <w:style w:type="character" w:customStyle="1" w:styleId="Heading2Char">
    <w:name w:val="Heading 2 Char"/>
    <w:basedOn w:val="DefaultParagraphFont"/>
    <w:link w:val="Heading2"/>
    <w:uiPriority w:val="9"/>
    <w:rsid w:val="007D67FD"/>
    <w:rPr>
      <w:rFonts w:asciiTheme="majorHAnsi" w:eastAsiaTheme="majorEastAsia" w:hAnsiTheme="majorHAnsi" w:cstheme="majorBidi"/>
      <w:b/>
      <w:bCs/>
      <w:color w:val="4F81BD" w:themeColor="accent1"/>
      <w:sz w:val="26"/>
      <w:szCs w:val="26"/>
    </w:rPr>
  </w:style>
  <w:style w:type="paragraph" w:customStyle="1" w:styleId="Style1">
    <w:name w:val="Style1"/>
    <w:basedOn w:val="Heading2"/>
    <w:qFormat/>
    <w:rsid w:val="007D67FD"/>
    <w:rPr>
      <w:b w:val="0"/>
    </w:rPr>
  </w:style>
  <w:style w:type="paragraph" w:styleId="TOCHeading">
    <w:name w:val="TOC Heading"/>
    <w:basedOn w:val="Heading1"/>
    <w:next w:val="Normal"/>
    <w:uiPriority w:val="39"/>
    <w:unhideWhenUsed/>
    <w:qFormat/>
    <w:rsid w:val="000D4D31"/>
    <w:pPr>
      <w:spacing w:line="276" w:lineRule="auto"/>
      <w:outlineLvl w:val="9"/>
    </w:pPr>
    <w:rPr>
      <w:color w:val="365F91" w:themeColor="accent1" w:themeShade="BF"/>
      <w:sz w:val="28"/>
      <w:szCs w:val="28"/>
    </w:rPr>
  </w:style>
  <w:style w:type="paragraph" w:styleId="TOC1">
    <w:name w:val="toc 1"/>
    <w:basedOn w:val="Normal"/>
    <w:next w:val="Normal"/>
    <w:autoRedefine/>
    <w:uiPriority w:val="39"/>
    <w:rsid w:val="000D4D31"/>
    <w:pPr>
      <w:spacing w:before="120" w:after="0"/>
    </w:pPr>
    <w:rPr>
      <w:b/>
      <w:caps/>
      <w:sz w:val="22"/>
      <w:szCs w:val="22"/>
    </w:rPr>
  </w:style>
  <w:style w:type="paragraph" w:styleId="TOC2">
    <w:name w:val="toc 2"/>
    <w:basedOn w:val="Normal"/>
    <w:next w:val="Normal"/>
    <w:autoRedefine/>
    <w:uiPriority w:val="39"/>
    <w:rsid w:val="000D4D31"/>
    <w:pPr>
      <w:spacing w:after="0"/>
      <w:ind w:left="240"/>
    </w:pPr>
    <w:rPr>
      <w:smallCaps/>
      <w:sz w:val="22"/>
      <w:szCs w:val="22"/>
    </w:rPr>
  </w:style>
  <w:style w:type="paragraph" w:styleId="TOC3">
    <w:name w:val="toc 3"/>
    <w:basedOn w:val="Normal"/>
    <w:next w:val="Normal"/>
    <w:autoRedefine/>
    <w:uiPriority w:val="39"/>
    <w:rsid w:val="000D4D31"/>
    <w:pPr>
      <w:spacing w:after="0"/>
      <w:ind w:left="480"/>
    </w:pPr>
    <w:rPr>
      <w:i/>
      <w:sz w:val="22"/>
      <w:szCs w:val="22"/>
    </w:rPr>
  </w:style>
  <w:style w:type="paragraph" w:styleId="TOC4">
    <w:name w:val="toc 4"/>
    <w:basedOn w:val="Normal"/>
    <w:next w:val="Normal"/>
    <w:autoRedefine/>
    <w:rsid w:val="000D4D31"/>
    <w:pPr>
      <w:spacing w:after="0"/>
      <w:ind w:left="720"/>
    </w:pPr>
    <w:rPr>
      <w:sz w:val="18"/>
      <w:szCs w:val="18"/>
    </w:rPr>
  </w:style>
  <w:style w:type="paragraph" w:styleId="TOC5">
    <w:name w:val="toc 5"/>
    <w:basedOn w:val="Normal"/>
    <w:next w:val="Normal"/>
    <w:autoRedefine/>
    <w:rsid w:val="000D4D31"/>
    <w:pPr>
      <w:spacing w:after="0"/>
      <w:ind w:left="960"/>
    </w:pPr>
    <w:rPr>
      <w:sz w:val="18"/>
      <w:szCs w:val="18"/>
    </w:rPr>
  </w:style>
  <w:style w:type="paragraph" w:styleId="TOC6">
    <w:name w:val="toc 6"/>
    <w:basedOn w:val="Normal"/>
    <w:next w:val="Normal"/>
    <w:autoRedefine/>
    <w:rsid w:val="000D4D31"/>
    <w:pPr>
      <w:spacing w:after="0"/>
      <w:ind w:left="1200"/>
    </w:pPr>
    <w:rPr>
      <w:sz w:val="18"/>
      <w:szCs w:val="18"/>
    </w:rPr>
  </w:style>
  <w:style w:type="paragraph" w:styleId="TOC7">
    <w:name w:val="toc 7"/>
    <w:basedOn w:val="Normal"/>
    <w:next w:val="Normal"/>
    <w:autoRedefine/>
    <w:rsid w:val="000D4D31"/>
    <w:pPr>
      <w:spacing w:after="0"/>
      <w:ind w:left="1440"/>
    </w:pPr>
    <w:rPr>
      <w:sz w:val="18"/>
      <w:szCs w:val="18"/>
    </w:rPr>
  </w:style>
  <w:style w:type="paragraph" w:styleId="TOC8">
    <w:name w:val="toc 8"/>
    <w:basedOn w:val="Normal"/>
    <w:next w:val="Normal"/>
    <w:autoRedefine/>
    <w:rsid w:val="000D4D31"/>
    <w:pPr>
      <w:spacing w:after="0"/>
      <w:ind w:left="1680"/>
    </w:pPr>
    <w:rPr>
      <w:sz w:val="18"/>
      <w:szCs w:val="18"/>
    </w:rPr>
  </w:style>
  <w:style w:type="paragraph" w:styleId="TOC9">
    <w:name w:val="toc 9"/>
    <w:basedOn w:val="Normal"/>
    <w:next w:val="Normal"/>
    <w:autoRedefine/>
    <w:rsid w:val="000D4D31"/>
    <w:pPr>
      <w:spacing w:after="0"/>
      <w:ind w:left="1920"/>
    </w:pPr>
    <w:rPr>
      <w:sz w:val="18"/>
      <w:szCs w:val="18"/>
    </w:rPr>
  </w:style>
  <w:style w:type="character" w:customStyle="1" w:styleId="Heading3Char">
    <w:name w:val="Heading 3 Char"/>
    <w:basedOn w:val="DefaultParagraphFont"/>
    <w:link w:val="Heading3"/>
    <w:rsid w:val="00C35313"/>
    <w:rPr>
      <w:rFonts w:asciiTheme="majorHAnsi" w:eastAsiaTheme="majorEastAsia" w:hAnsiTheme="majorHAnsi" w:cstheme="majorBidi"/>
      <w:b/>
      <w:bCs/>
      <w:color w:val="4F81BD" w:themeColor="accent1"/>
    </w:rPr>
  </w:style>
  <w:style w:type="paragraph" w:customStyle="1" w:styleId="Title1">
    <w:name w:val="Title 1"/>
    <w:basedOn w:val="Normal"/>
    <w:qFormat/>
    <w:rsid w:val="00075735"/>
    <w:pPr>
      <w:spacing w:line="360" w:lineRule="auto"/>
    </w:pPr>
    <w:rPr>
      <w:b/>
      <w:color w:val="215868" w:themeColor="accent5" w:themeShade="80"/>
      <w:sz w:val="32"/>
    </w:rPr>
  </w:style>
  <w:style w:type="paragraph" w:customStyle="1" w:styleId="Title2">
    <w:name w:val="Title 2"/>
    <w:basedOn w:val="Title1"/>
    <w:qFormat/>
    <w:rsid w:val="00075735"/>
    <w:rPr>
      <w:color w:val="31849B" w:themeColor="accent5" w:themeShade="BF"/>
      <w:sz w:val="28"/>
    </w:rPr>
  </w:style>
  <w:style w:type="paragraph" w:customStyle="1" w:styleId="Title3">
    <w:name w:val="Title 3"/>
    <w:basedOn w:val="Title2"/>
    <w:qFormat/>
    <w:rsid w:val="00075735"/>
    <w:rPr>
      <w:color w:val="92CDDC" w:themeColor="accent5" w:themeTint="99"/>
      <w:sz w:val="24"/>
    </w:rPr>
  </w:style>
  <w:style w:type="paragraph" w:styleId="Header">
    <w:name w:val="header"/>
    <w:basedOn w:val="Normal"/>
    <w:link w:val="HeaderChar"/>
    <w:uiPriority w:val="99"/>
    <w:rsid w:val="00FD59DC"/>
    <w:pPr>
      <w:tabs>
        <w:tab w:val="center" w:pos="4320"/>
        <w:tab w:val="right" w:pos="8640"/>
      </w:tabs>
      <w:spacing w:after="0"/>
    </w:pPr>
  </w:style>
  <w:style w:type="character" w:customStyle="1" w:styleId="HeaderChar">
    <w:name w:val="Header Char"/>
    <w:basedOn w:val="DefaultParagraphFont"/>
    <w:link w:val="Header"/>
    <w:uiPriority w:val="99"/>
    <w:rsid w:val="00FD59DC"/>
  </w:style>
  <w:style w:type="paragraph" w:styleId="Footer">
    <w:name w:val="footer"/>
    <w:basedOn w:val="Normal"/>
    <w:link w:val="FooterChar"/>
    <w:rsid w:val="00FD59DC"/>
    <w:pPr>
      <w:tabs>
        <w:tab w:val="center" w:pos="4320"/>
        <w:tab w:val="right" w:pos="8640"/>
      </w:tabs>
      <w:spacing w:after="0"/>
    </w:pPr>
  </w:style>
  <w:style w:type="character" w:customStyle="1" w:styleId="FooterChar">
    <w:name w:val="Footer Char"/>
    <w:basedOn w:val="DefaultParagraphFont"/>
    <w:link w:val="Footer"/>
    <w:rsid w:val="00FD59DC"/>
  </w:style>
  <w:style w:type="table" w:styleId="LightShading-Accent1">
    <w:name w:val="Light Shading Accent 1"/>
    <w:basedOn w:val="TableNormal"/>
    <w:uiPriority w:val="60"/>
    <w:rsid w:val="00FD59DC"/>
    <w:pPr>
      <w:spacing w:after="0"/>
    </w:pPr>
    <w:rPr>
      <w:rFonts w:eastAsiaTheme="minorEastAsia"/>
      <w:color w:val="365F91" w:themeColor="accent1" w:themeShade="BF"/>
      <w:sz w:val="22"/>
      <w:szCs w:val="22"/>
      <w:lang w:eastAsia="zh-TW"/>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PageNumber">
    <w:name w:val="page number"/>
    <w:basedOn w:val="DefaultParagraphFont"/>
    <w:rsid w:val="00FD59DC"/>
  </w:style>
  <w:style w:type="table" w:styleId="TableGrid">
    <w:name w:val="Table Grid"/>
    <w:basedOn w:val="TableNormal"/>
    <w:uiPriority w:val="1"/>
    <w:rsid w:val="00FD59DC"/>
    <w:pPr>
      <w:spacing w:after="0"/>
    </w:pPr>
    <w:rPr>
      <w:rFonts w:eastAsiaTheme="minorEastAsia"/>
      <w:sz w:val="22"/>
      <w:szCs w:val="22"/>
      <w:lang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16674C"/>
    <w:pPr>
      <w:ind w:left="720"/>
      <w:contextualSpacing/>
    </w:pPr>
  </w:style>
  <w:style w:type="character" w:styleId="Hyperlink">
    <w:name w:val="Hyperlink"/>
    <w:basedOn w:val="DefaultParagraphFont"/>
    <w:rsid w:val="00EA0F7F"/>
    <w:rPr>
      <w:color w:val="0000FF" w:themeColor="hyperlink"/>
      <w:u w:val="single"/>
    </w:rPr>
  </w:style>
  <w:style w:type="character" w:styleId="FollowedHyperlink">
    <w:name w:val="FollowedHyperlink"/>
    <w:basedOn w:val="DefaultParagraphFont"/>
    <w:rsid w:val="00EA0F7F"/>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sternwarte-schaffhausen.ch" TargetMode="Externa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header" Target="header1.xml"/><Relationship Id="rId23" Type="http://schemas.openxmlformats.org/officeDocument/2006/relationships/header" Target="header2.xml"/><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hyperlink" Target="http://solarsystem.nasa.gov/index.cfm" TargetMode="External"/><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png"/><Relationship Id="rId8" Type="http://schemas.openxmlformats.org/officeDocument/2006/relationships/hyperlink" Target="http://www.skyskan.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E5933F-31CD-6E4A-A1E7-9E4C0BDAA6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268</TotalTime>
  <Pages>24</Pages>
  <Words>3918</Words>
  <Characters>22338</Characters>
  <Application>Microsoft Word 12.0.0</Application>
  <DocSecurity>0</DocSecurity>
  <Lines>186</Lines>
  <Paragraphs>44</Paragraphs>
  <ScaleCrop>false</ScaleCrop>
  <LinksUpToDate>false</LinksUpToDate>
  <CharactersWithSpaces>27432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Lukas Hänggi</dc:creator>
  <cp:keywords/>
  <cp:lastModifiedBy>Lukas Hänggi</cp:lastModifiedBy>
  <cp:revision>13</cp:revision>
  <cp:lastPrinted>2013-12-02T08:09:00Z</cp:lastPrinted>
  <dcterms:created xsi:type="dcterms:W3CDTF">2013-11-24T19:20:00Z</dcterms:created>
  <dcterms:modified xsi:type="dcterms:W3CDTF">2013-12-02T08:09:00Z</dcterms:modified>
</cp:coreProperties>
</file>