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43AD" w14:textId="075A2C34" w:rsidR="00545B4B" w:rsidRDefault="00545B4B" w:rsidP="00545B4B">
      <w:r w:rsidRPr="00545B4B">
        <w:drawing>
          <wp:inline distT="0" distB="0" distL="0" distR="0" wp14:anchorId="295E8143" wp14:editId="163F6D64">
            <wp:extent cx="5760720" cy="17113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711325"/>
                    </a:xfrm>
                    <a:prstGeom prst="rect">
                      <a:avLst/>
                    </a:prstGeom>
                  </pic:spPr>
                </pic:pic>
              </a:graphicData>
            </a:graphic>
          </wp:inline>
        </w:drawing>
      </w:r>
      <w:proofErr w:type="spellStart"/>
      <w:r>
        <w:t>Dimethylquecksilber</w:t>
      </w:r>
      <w:proofErr w:type="spellEnd"/>
      <w:r>
        <w:t xml:space="preserve"> (</w:t>
      </w:r>
      <w:proofErr w:type="spellStart"/>
      <w:r>
        <w:t>Me</w:t>
      </w:r>
      <w:r w:rsidRPr="00545B4B">
        <w:rPr>
          <w:vertAlign w:val="subscript"/>
        </w:rPr>
        <w:t>2</w:t>
      </w:r>
      <w:r>
        <w:t>Hg</w:t>
      </w:r>
      <w:proofErr w:type="spellEnd"/>
      <w:r>
        <w:t xml:space="preserve">) ist eine der unangenehmsten vom Menschen hergestellten oder in der Natur vorkommenden Chemikalien. Es war bereits 1858 bekannt, als der englische Chemiker/Entomologe George B. </w:t>
      </w:r>
      <w:proofErr w:type="spellStart"/>
      <w:r>
        <w:t>Buckton</w:t>
      </w:r>
      <w:proofErr w:type="spellEnd"/>
      <w:r>
        <w:t xml:space="preserve"> es bei Experimenten mit Methyl- und Ethylquecksilberverbindungen isolierte. In der Literatur tauchte es 1899 wieder auf, als der bekannte französische Chemiker Marcellin Berthelot feststellte, dass </w:t>
      </w:r>
      <w:proofErr w:type="spellStart"/>
      <w:r>
        <w:t>Me</w:t>
      </w:r>
      <w:r w:rsidRPr="00545B4B">
        <w:rPr>
          <w:vertAlign w:val="subscript"/>
        </w:rPr>
        <w:t>2</w:t>
      </w:r>
      <w:r>
        <w:t>Hg</w:t>
      </w:r>
      <w:proofErr w:type="spellEnd"/>
      <w:r>
        <w:t xml:space="preserve"> unter elektrischer Entladung Stickstoffgas absorbiert.</w:t>
      </w:r>
    </w:p>
    <w:p w14:paraId="7BCD0AE0" w14:textId="77777777" w:rsidR="00545B4B" w:rsidRDefault="00545B4B" w:rsidP="00545B4B"/>
    <w:p w14:paraId="04273B13" w14:textId="77777777" w:rsidR="00545B4B" w:rsidRDefault="00545B4B" w:rsidP="00545B4B">
      <w:r>
        <w:t xml:space="preserve">Eine frühe Entdeckung von </w:t>
      </w:r>
      <w:proofErr w:type="spellStart"/>
      <w:r>
        <w:t>Me</w:t>
      </w:r>
      <w:r w:rsidRPr="00545B4B">
        <w:rPr>
          <w:vertAlign w:val="subscript"/>
        </w:rPr>
        <w:t>2</w:t>
      </w:r>
      <w:r>
        <w:t>Hg</w:t>
      </w:r>
      <w:proofErr w:type="spellEnd"/>
      <w:r>
        <w:t xml:space="preserve"> in der Umwelt machten die schwedischen Forscher S. Jensen und A. </w:t>
      </w:r>
      <w:proofErr w:type="spellStart"/>
      <w:r>
        <w:t>Jernelöv</w:t>
      </w:r>
      <w:proofErr w:type="spellEnd"/>
      <w:r>
        <w:t xml:space="preserve"> im Jahr 1969, als sie berichteten, dass </w:t>
      </w:r>
      <w:proofErr w:type="spellStart"/>
      <w:r>
        <w:t>Me</w:t>
      </w:r>
      <w:r w:rsidRPr="00545B4B">
        <w:rPr>
          <w:vertAlign w:val="subscript"/>
        </w:rPr>
        <w:t>2</w:t>
      </w:r>
      <w:r>
        <w:t>Hg</w:t>
      </w:r>
      <w:proofErr w:type="spellEnd"/>
      <w:r>
        <w:t xml:space="preserve"> und sein kationisches Abbauprodukt, </w:t>
      </w:r>
      <w:proofErr w:type="spellStart"/>
      <w:r>
        <w:t>Methylquecksilber1</w:t>
      </w:r>
      <w:proofErr w:type="spellEnd"/>
      <w:r>
        <w:t xml:space="preserve"> (</w:t>
      </w:r>
      <w:proofErr w:type="spellStart"/>
      <w:r>
        <w:t>MeHg</w:t>
      </w:r>
      <w:proofErr w:type="spellEnd"/>
      <w:r w:rsidRPr="001557C4">
        <w:rPr>
          <w:vertAlign w:val="superscript"/>
        </w:rPr>
        <w:t>+</w:t>
      </w:r>
      <w:r>
        <w:t xml:space="preserve">), in Bodensedimenten und verfaulten Fischen in quecksilberverseuchten Gewässern vorkommen. Die Tatsache, dass </w:t>
      </w:r>
      <w:proofErr w:type="spellStart"/>
      <w:r>
        <w:t>MeHg</w:t>
      </w:r>
      <w:proofErr w:type="spellEnd"/>
      <w:r w:rsidRPr="001557C4">
        <w:rPr>
          <w:vertAlign w:val="superscript"/>
        </w:rPr>
        <w:t>+</w:t>
      </w:r>
      <w:r>
        <w:t xml:space="preserve"> bis 1966 in Schweden als Pestizid verwendet wurde und zur Verschmutzung beitrug, war nicht gerade hilfreich.</w:t>
      </w:r>
    </w:p>
    <w:p w14:paraId="7011F994" w14:textId="77777777" w:rsidR="00545B4B" w:rsidRDefault="00545B4B" w:rsidP="00545B4B"/>
    <w:p w14:paraId="7CA08D03" w14:textId="77777777" w:rsidR="00545B4B" w:rsidRDefault="00545B4B" w:rsidP="00545B4B">
      <w:r>
        <w:t xml:space="preserve">Die Kenntnisse über die Verteilung von </w:t>
      </w:r>
      <w:proofErr w:type="spellStart"/>
      <w:r>
        <w:t>Me</w:t>
      </w:r>
      <w:r w:rsidRPr="00545B4B">
        <w:rPr>
          <w:vertAlign w:val="subscript"/>
        </w:rPr>
        <w:t>2</w:t>
      </w:r>
      <w:r>
        <w:t>Hg</w:t>
      </w:r>
      <w:proofErr w:type="spellEnd"/>
      <w:r>
        <w:t xml:space="preserve"> in den Ozeanen waren bisher begrenzt, da es an Messmethoden mangelte. Um dieses Problem zu bekämpfen, entwickelten Robert P. Mason und Mitarbeiter der Universität von Connecticut (</w:t>
      </w:r>
      <w:proofErr w:type="spellStart"/>
      <w:r>
        <w:t>Groton</w:t>
      </w:r>
      <w:proofErr w:type="spellEnd"/>
      <w:r>
        <w:t xml:space="preserve">) und der Universität von Kalifornien, Santa Cruz, im Jahr 2022 ein automatisches Analysegerät zur hochauflösenden Messung von </w:t>
      </w:r>
      <w:proofErr w:type="spellStart"/>
      <w:r>
        <w:t>Me</w:t>
      </w:r>
      <w:r w:rsidRPr="00545B4B">
        <w:rPr>
          <w:vertAlign w:val="subscript"/>
        </w:rPr>
        <w:t>2</w:t>
      </w:r>
      <w:r>
        <w:t>Hg</w:t>
      </w:r>
      <w:proofErr w:type="spellEnd"/>
      <w:r>
        <w:t xml:space="preserve"> und anderen flüchtigen Quecksilbermolekülen in Oberflächengewässern.</w:t>
      </w:r>
    </w:p>
    <w:p w14:paraId="364E9BCF" w14:textId="77777777" w:rsidR="00545B4B" w:rsidRDefault="00545B4B" w:rsidP="00545B4B"/>
    <w:p w14:paraId="00BC2773" w14:textId="536F6050" w:rsidR="00545B4B" w:rsidRDefault="00545B4B" w:rsidP="00545B4B">
      <w:r>
        <w:t xml:space="preserve">1971 wiesen zwei weitere schwedische Wissenschaftler, Leif </w:t>
      </w:r>
      <w:proofErr w:type="spellStart"/>
      <w:r>
        <w:t>Bertilsson</w:t>
      </w:r>
      <w:proofErr w:type="spellEnd"/>
      <w:r>
        <w:t xml:space="preserve"> und Halina Y. Neujahr* von der Universität Stockholm, einen anderen Weg zur Bildung von Methylquecksilberverbindungen in der Natur nach. Sie zeigten, dass Methylcobalamin, eine Form von Vitamin </w:t>
      </w:r>
      <w:proofErr w:type="spellStart"/>
      <w:r>
        <w:t>B12</w:t>
      </w:r>
      <w:proofErr w:type="spellEnd"/>
      <w:r>
        <w:t>, im menschlichen und tierischen Körper mit Quecksilber(II)-Ionen reagiert und dabei die tödlichen Toxine bildet.</w:t>
      </w:r>
    </w:p>
    <w:p w14:paraId="4D4212AF" w14:textId="77777777" w:rsidR="00545B4B" w:rsidRDefault="00545B4B" w:rsidP="00545B4B"/>
    <w:p w14:paraId="7AD3AE58" w14:textId="77777777" w:rsidR="00545B4B" w:rsidRDefault="00545B4B" w:rsidP="00545B4B">
      <w:r>
        <w:t>Der tragische Tod des aufstrebenden Chemiestars Karen Wetterhahn am Dartmouth College (</w:t>
      </w:r>
      <w:proofErr w:type="spellStart"/>
      <w:r>
        <w:t>Hanover</w:t>
      </w:r>
      <w:proofErr w:type="spellEnd"/>
      <w:r>
        <w:t xml:space="preserve">, NH) im Jahr 1997 machte die </w:t>
      </w:r>
      <w:proofErr w:type="spellStart"/>
      <w:r>
        <w:t>Tödlichkeit</w:t>
      </w:r>
      <w:proofErr w:type="spellEnd"/>
      <w:r>
        <w:t xml:space="preserve"> von </w:t>
      </w:r>
      <w:proofErr w:type="spellStart"/>
      <w:r>
        <w:t>Me</w:t>
      </w:r>
      <w:r w:rsidRPr="00545B4B">
        <w:rPr>
          <w:vertAlign w:val="subscript"/>
        </w:rPr>
        <w:t>2</w:t>
      </w:r>
      <w:r>
        <w:t>Hg</w:t>
      </w:r>
      <w:proofErr w:type="spellEnd"/>
      <w:r>
        <w:t xml:space="preserve"> deutlich. Beim Studium der Schwermetalltoxizität gelangte Wetterhahn eine kleine Menge </w:t>
      </w:r>
      <w:proofErr w:type="spellStart"/>
      <w:r>
        <w:t>Me</w:t>
      </w:r>
      <w:r w:rsidRPr="00545B4B">
        <w:rPr>
          <w:vertAlign w:val="subscript"/>
        </w:rPr>
        <w:t>2</w:t>
      </w:r>
      <w:r>
        <w:t>Hg</w:t>
      </w:r>
      <w:proofErr w:type="spellEnd"/>
      <w:r>
        <w:t xml:space="preserve"> auf ihre Gummihandschuhe, die sich später als durchlässig für die Verbindung erwiesen. Sie zeigte erste Vergiftungserscheinungen und starb weniger als ein Jahr nach der Exposition. Im Jahr 2022, dem 25. Jahrestag ihres Todes, schrieb Sam </w:t>
      </w:r>
      <w:proofErr w:type="spellStart"/>
      <w:r>
        <w:t>Lemonick</w:t>
      </w:r>
      <w:proofErr w:type="spellEnd"/>
      <w:r>
        <w:t xml:space="preserve"> einen Bericht über Wetterhahns Leben und ihren Beitrag zur Chemie.</w:t>
      </w:r>
    </w:p>
    <w:p w14:paraId="25D46B6B" w14:textId="77777777" w:rsidR="00545B4B" w:rsidRDefault="00545B4B" w:rsidP="00545B4B"/>
    <w:p w14:paraId="23952642" w14:textId="225C6677" w:rsidR="009545D1" w:rsidRDefault="00545B4B" w:rsidP="00545B4B">
      <w:r>
        <w:t xml:space="preserve">Früher wurde </w:t>
      </w:r>
      <w:proofErr w:type="spellStart"/>
      <w:r>
        <w:t>Me</w:t>
      </w:r>
      <w:r w:rsidRPr="00545B4B">
        <w:rPr>
          <w:vertAlign w:val="subscript"/>
        </w:rPr>
        <w:t>2</w:t>
      </w:r>
      <w:r>
        <w:t>Hg</w:t>
      </w:r>
      <w:proofErr w:type="spellEnd"/>
      <w:r>
        <w:t xml:space="preserve"> als </w:t>
      </w:r>
      <w:proofErr w:type="spellStart"/>
      <w:r>
        <w:t>Methylierungsmittel</w:t>
      </w:r>
      <w:proofErr w:type="spellEnd"/>
      <w:r>
        <w:t xml:space="preserve"> in der organischen Synthese verwendet; aufgrund seiner Toxizität wurde es jedoch durch sicherere Reagenzien wie </w:t>
      </w:r>
      <w:proofErr w:type="spellStart"/>
      <w:r>
        <w:t>Dimethylzink</w:t>
      </w:r>
      <w:proofErr w:type="spellEnd"/>
      <w:r>
        <w:t>, Trimethylaluminium und Methylmagnesiumhalogenide (Grignard-Reagenzien) ersetzt.</w:t>
      </w:r>
    </w:p>
    <w:sectPr w:rsidR="009545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4B"/>
    <w:rsid w:val="001557C4"/>
    <w:rsid w:val="00545B4B"/>
    <w:rsid w:val="009545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4F9B"/>
  <w15:chartTrackingRefBased/>
  <w15:docId w15:val="{4AAE0B74-2F2A-41A3-AF9B-6F7382CB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2186</Characters>
  <Application>Microsoft Office Word</Application>
  <DocSecurity>0</DocSecurity>
  <Lines>18</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2</cp:revision>
  <dcterms:created xsi:type="dcterms:W3CDTF">2023-02-04T16:51:00Z</dcterms:created>
  <dcterms:modified xsi:type="dcterms:W3CDTF">2023-02-04T17:01:00Z</dcterms:modified>
</cp:coreProperties>
</file>